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70A3" w14:textId="56B3C9C7" w:rsidR="00134F68" w:rsidRPr="008D5946" w:rsidRDefault="00134F68" w:rsidP="005C7CD6">
      <w:pPr>
        <w:tabs>
          <w:tab w:val="left" w:pos="2745"/>
        </w:tabs>
        <w:jc w:val="center"/>
        <w:rPr>
          <w:rFonts w:ascii="Arial" w:hAnsi="Arial" w:cs="Arial"/>
          <w:b/>
        </w:rPr>
      </w:pPr>
      <w:r w:rsidRPr="008D5946">
        <w:rPr>
          <w:rFonts w:ascii="Arial" w:hAnsi="Arial" w:cs="Arial"/>
          <w:b/>
        </w:rPr>
        <w:t>REPORTE DE INFORMACIÓN</w:t>
      </w:r>
    </w:p>
    <w:p w14:paraId="5115CE71" w14:textId="77777777" w:rsidR="00134F68" w:rsidRPr="008D5946" w:rsidRDefault="00134F68" w:rsidP="00134F68">
      <w:pPr>
        <w:tabs>
          <w:tab w:val="left" w:pos="2745"/>
        </w:tabs>
        <w:jc w:val="center"/>
        <w:rPr>
          <w:rFonts w:ascii="Arial" w:hAnsi="Arial" w:cs="Arial"/>
          <w:b/>
          <w:color w:val="FF0000"/>
        </w:rPr>
      </w:pPr>
    </w:p>
    <w:p w14:paraId="4C9DABDA" w14:textId="77777777" w:rsidR="00134F68" w:rsidRPr="00F41FA4" w:rsidRDefault="00134F68" w:rsidP="00134F68">
      <w:pPr>
        <w:tabs>
          <w:tab w:val="left" w:pos="2745"/>
        </w:tabs>
        <w:jc w:val="center"/>
        <w:rPr>
          <w:rFonts w:ascii="Arial" w:hAnsi="Arial" w:cs="Arial"/>
          <w:b/>
        </w:rPr>
      </w:pPr>
      <w:r>
        <w:rPr>
          <w:rFonts w:ascii="Arial" w:hAnsi="Arial" w:cs="Arial"/>
          <w:b/>
        </w:rPr>
        <w:t xml:space="preserve">CUMPLIMIENTO ACCIÓN 2.35 </w:t>
      </w:r>
      <w:r w:rsidRPr="00F41FA4">
        <w:rPr>
          <w:rFonts w:ascii="Arial" w:hAnsi="Arial" w:cs="Arial"/>
          <w:b/>
        </w:rPr>
        <w:t xml:space="preserve">DEL CONPES 4005 </w:t>
      </w:r>
      <w:r>
        <w:rPr>
          <w:rFonts w:ascii="Arial" w:hAnsi="Arial" w:cs="Arial"/>
          <w:b/>
        </w:rPr>
        <w:t>DE 2020 “</w:t>
      </w:r>
      <w:r w:rsidRPr="00F41FA4">
        <w:rPr>
          <w:rFonts w:ascii="Arial" w:hAnsi="Arial" w:cs="Arial"/>
          <w:b/>
          <w:i/>
        </w:rPr>
        <w:t>POLÍTICA NACIONAL DE INCLUSIÓN Y EDUCACIÓN ECONÓMICA Y FINANCIERA</w:t>
      </w:r>
      <w:r>
        <w:rPr>
          <w:rFonts w:ascii="Arial" w:hAnsi="Arial" w:cs="Arial"/>
          <w:b/>
        </w:rPr>
        <w:t>”</w:t>
      </w:r>
    </w:p>
    <w:p w14:paraId="57D6AC20" w14:textId="77777777" w:rsidR="00134F68" w:rsidRDefault="00134F68" w:rsidP="00134F68">
      <w:pPr>
        <w:tabs>
          <w:tab w:val="left" w:pos="2745"/>
        </w:tabs>
        <w:jc w:val="both"/>
        <w:rPr>
          <w:rFonts w:ascii="Arial" w:hAnsi="Arial" w:cs="Arial"/>
          <w:i/>
        </w:rPr>
      </w:pPr>
    </w:p>
    <w:p w14:paraId="619630F9" w14:textId="77777777" w:rsidR="00134F68" w:rsidRDefault="00134F68" w:rsidP="00134F68">
      <w:pPr>
        <w:tabs>
          <w:tab w:val="left" w:pos="2745"/>
        </w:tabs>
        <w:jc w:val="both"/>
        <w:rPr>
          <w:rFonts w:ascii="Arial" w:hAnsi="Arial" w:cs="Arial"/>
        </w:rPr>
      </w:pPr>
      <w:r>
        <w:rPr>
          <w:rFonts w:ascii="Arial" w:hAnsi="Arial" w:cs="Arial"/>
        </w:rPr>
        <w:t>El Documento CONPES 4005 de 2020 “</w:t>
      </w:r>
      <w:r w:rsidRPr="00C16A06">
        <w:rPr>
          <w:rFonts w:ascii="Arial" w:hAnsi="Arial" w:cs="Arial"/>
          <w:i/>
        </w:rPr>
        <w:t>POLÍTICA NACIONAL DE INCLUSIÓN Y EDUCACIÓN ECONÓMICA Y FINANCIERA</w:t>
      </w:r>
      <w:r>
        <w:rPr>
          <w:rFonts w:ascii="Arial" w:hAnsi="Arial" w:cs="Arial"/>
        </w:rPr>
        <w:t>” establece dentro de la “</w:t>
      </w:r>
      <w:r w:rsidRPr="00C16A06">
        <w:rPr>
          <w:rFonts w:ascii="Arial" w:hAnsi="Arial" w:cs="Arial"/>
          <w:i/>
        </w:rPr>
        <w:t>Línea de acción 5. Mayor claridad y confianza sobre los productos y servicios financieros”</w:t>
      </w:r>
      <w:r>
        <w:rPr>
          <w:rFonts w:ascii="Arial" w:hAnsi="Arial" w:cs="Arial"/>
        </w:rPr>
        <w:t xml:space="preserve">, entre otras cosas, lo siguiente: </w:t>
      </w:r>
    </w:p>
    <w:p w14:paraId="59E1A921" w14:textId="77777777" w:rsidR="00134F68" w:rsidRDefault="00134F68" w:rsidP="00134F68">
      <w:pPr>
        <w:tabs>
          <w:tab w:val="left" w:pos="2745"/>
        </w:tabs>
        <w:jc w:val="both"/>
        <w:rPr>
          <w:rFonts w:ascii="Arial" w:hAnsi="Arial" w:cs="Arial"/>
        </w:rPr>
      </w:pPr>
    </w:p>
    <w:p w14:paraId="41224DAD" w14:textId="77777777" w:rsidR="00134F68" w:rsidRPr="00C16A06" w:rsidRDefault="00134F68" w:rsidP="00134F68">
      <w:pPr>
        <w:tabs>
          <w:tab w:val="left" w:pos="2745"/>
        </w:tabs>
        <w:ind w:left="708"/>
        <w:jc w:val="both"/>
        <w:rPr>
          <w:rFonts w:ascii="Arial" w:hAnsi="Arial" w:cs="Arial"/>
          <w:i/>
        </w:rPr>
      </w:pPr>
      <w:r w:rsidRPr="00C16A06">
        <w:rPr>
          <w:rFonts w:ascii="Arial" w:hAnsi="Arial" w:cs="Arial"/>
          <w:i/>
        </w:rPr>
        <w:t>“(…)</w:t>
      </w:r>
    </w:p>
    <w:p w14:paraId="5C0AB4E5" w14:textId="77777777" w:rsidR="00134F68" w:rsidRPr="00C16A06" w:rsidRDefault="00134F68" w:rsidP="00134F68">
      <w:pPr>
        <w:tabs>
          <w:tab w:val="left" w:pos="2745"/>
        </w:tabs>
        <w:ind w:left="708"/>
        <w:jc w:val="both"/>
        <w:rPr>
          <w:rFonts w:ascii="Arial" w:hAnsi="Arial" w:cs="Arial"/>
          <w:i/>
        </w:rPr>
      </w:pPr>
      <w:r w:rsidRPr="00C16A06">
        <w:rPr>
          <w:rFonts w:ascii="Arial" w:hAnsi="Arial" w:cs="Arial"/>
          <w:i/>
        </w:rPr>
        <w:t xml:space="preserve">Adicionalmente, y en línea con el objetivo de mejorar la confianza de estos usuarios, la Superintendencia de Industria y Comercio, con apoyo de la Superintendencia de Economía Solidaria crearán reportes de información respecto de las causas de sanción impuestas por la Delegatura de Protección al Consumidor de la Superintendencia de Industria y Comercio y las sentencias proferidas por la Delegatura de Asuntos Jurisdiccionales de esta, en materia de protección al consumidor, relacionados con servicios financieros del sector solidario. Estos reportes se realizarán de manera semestral (primer semestre de octubre a marzo y segundo semestre de abril a septiembre) y se publicarán por parte de la Superintendencia de Industria y Comercio en mayo y noviembre de cada año. La Superintendencia de Industria y Comercio remitirá la información de presuntas causas y </w:t>
      </w:r>
      <w:proofErr w:type="spellStart"/>
      <w:r w:rsidRPr="00C16A06">
        <w:rPr>
          <w:rFonts w:ascii="Arial" w:hAnsi="Arial" w:cs="Arial"/>
          <w:i/>
        </w:rPr>
        <w:t>subcausas</w:t>
      </w:r>
      <w:proofErr w:type="spellEnd"/>
      <w:r w:rsidRPr="00C16A06">
        <w:rPr>
          <w:rFonts w:ascii="Arial" w:hAnsi="Arial" w:cs="Arial"/>
          <w:i/>
        </w:rPr>
        <w:t xml:space="preserve"> a la Superintendencia de Economía Solidaria como insumo para la elaboración de reportes internos. Estos reportes permitirán medir avances y retos de la actividad financiera del sector solidario, y, en consecuencia, una mejor toma de decisiones de política. Esta acción inicia en octubre 2020 y finaliza en diciembre 2024.”</w:t>
      </w:r>
    </w:p>
    <w:p w14:paraId="21CAA73C" w14:textId="77777777" w:rsidR="00134F68" w:rsidRDefault="00134F68" w:rsidP="00134F68">
      <w:pPr>
        <w:tabs>
          <w:tab w:val="left" w:pos="2745"/>
        </w:tabs>
        <w:jc w:val="both"/>
        <w:rPr>
          <w:rFonts w:ascii="Arial" w:hAnsi="Arial" w:cs="Arial"/>
        </w:rPr>
      </w:pPr>
    </w:p>
    <w:p w14:paraId="2BC17840" w14:textId="0C9D3B9D" w:rsidR="00134F68" w:rsidRDefault="00134F68" w:rsidP="00134F68">
      <w:pPr>
        <w:tabs>
          <w:tab w:val="left" w:pos="2745"/>
        </w:tabs>
        <w:jc w:val="both"/>
        <w:rPr>
          <w:rFonts w:ascii="Arial" w:hAnsi="Arial" w:cs="Arial"/>
        </w:rPr>
      </w:pPr>
      <w:r>
        <w:rPr>
          <w:rFonts w:ascii="Arial" w:hAnsi="Arial" w:cs="Arial"/>
        </w:rPr>
        <w:t xml:space="preserve">En atención a lo anterior, por medio del presente documento la Superintendencia de Industria y Comercio – en adelante SIC- remite el reporte de información correspondiente al </w:t>
      </w:r>
      <w:r w:rsidRPr="001868AB">
        <w:rPr>
          <w:rFonts w:ascii="Arial" w:hAnsi="Arial" w:cs="Arial"/>
          <w:b/>
          <w:bCs/>
          <w:u w:val="single"/>
        </w:rPr>
        <w:t>periodo octubre 2022 – marzo 2023</w:t>
      </w:r>
      <w:r>
        <w:rPr>
          <w:rFonts w:ascii="Arial" w:hAnsi="Arial" w:cs="Arial"/>
        </w:rPr>
        <w:t xml:space="preserve">, en aras de dar cumplimiento al compromiso pactado. </w:t>
      </w:r>
    </w:p>
    <w:p w14:paraId="382F087E" w14:textId="77777777" w:rsidR="00134F68" w:rsidRPr="00E06547" w:rsidRDefault="00134F68" w:rsidP="00134F68">
      <w:pPr>
        <w:pStyle w:val="NormalWeb"/>
        <w:numPr>
          <w:ilvl w:val="0"/>
          <w:numId w:val="6"/>
        </w:numPr>
        <w:jc w:val="both"/>
        <w:rPr>
          <w:rFonts w:ascii="Arial" w:hAnsi="Arial" w:cs="Arial"/>
          <w:b/>
          <w:color w:val="000000"/>
        </w:rPr>
      </w:pPr>
      <w:r w:rsidRPr="00ED2EBF">
        <w:rPr>
          <w:rFonts w:ascii="Arial" w:hAnsi="Arial" w:cs="Arial"/>
          <w:b/>
          <w:color w:val="000000"/>
        </w:rPr>
        <w:t>Sanciones impuestas por la Delegatur</w:t>
      </w:r>
      <w:r w:rsidRPr="00E06547">
        <w:rPr>
          <w:rFonts w:ascii="Arial" w:hAnsi="Arial" w:cs="Arial"/>
          <w:b/>
          <w:color w:val="000000"/>
        </w:rPr>
        <w:t>a para la Protección al Consumidor de la SIC</w:t>
      </w:r>
      <w:r w:rsidRPr="00E06547">
        <w:rPr>
          <w:rFonts w:ascii="Arial" w:hAnsi="Arial" w:cs="Arial"/>
          <w:b/>
          <w:color w:val="000000"/>
          <w:lang w:eastAsia="es-ES"/>
        </w:rPr>
        <w:t xml:space="preserve"> </w:t>
      </w:r>
      <w:r w:rsidRPr="00E06547">
        <w:rPr>
          <w:rFonts w:ascii="Arial" w:hAnsi="Arial" w:cs="Arial"/>
          <w:b/>
          <w:color w:val="000000"/>
        </w:rPr>
        <w:t>relacionadas con servicios financieros del sector solidario.</w:t>
      </w:r>
    </w:p>
    <w:p w14:paraId="7F658A0F" w14:textId="77777777" w:rsidR="00134F68" w:rsidRDefault="00134F68" w:rsidP="00134F68">
      <w:pPr>
        <w:jc w:val="both"/>
        <w:rPr>
          <w:rFonts w:ascii="Arial" w:hAnsi="Arial" w:cs="Arial"/>
          <w:color w:val="000000"/>
        </w:rPr>
      </w:pPr>
      <w:r w:rsidRPr="00ED2EBF">
        <w:rPr>
          <w:rFonts w:ascii="Arial" w:hAnsi="Arial" w:cs="Arial"/>
          <w:color w:val="000000"/>
        </w:rPr>
        <w:t xml:space="preserve">Entre el 1º de </w:t>
      </w:r>
      <w:r>
        <w:rPr>
          <w:rFonts w:ascii="Arial" w:hAnsi="Arial" w:cs="Arial"/>
          <w:color w:val="000000"/>
        </w:rPr>
        <w:t xml:space="preserve">octubre </w:t>
      </w:r>
      <w:r w:rsidRPr="00ED2EBF">
        <w:rPr>
          <w:rFonts w:ascii="Arial" w:hAnsi="Arial" w:cs="Arial"/>
          <w:color w:val="000000"/>
        </w:rPr>
        <w:t>de 202</w:t>
      </w:r>
      <w:r>
        <w:rPr>
          <w:rFonts w:ascii="Arial" w:hAnsi="Arial" w:cs="Arial"/>
          <w:color w:val="000000"/>
        </w:rPr>
        <w:t>2</w:t>
      </w:r>
      <w:r w:rsidRPr="00ED2EBF">
        <w:rPr>
          <w:rFonts w:ascii="Arial" w:hAnsi="Arial" w:cs="Arial"/>
          <w:color w:val="000000"/>
        </w:rPr>
        <w:t xml:space="preserve"> y el 3</w:t>
      </w:r>
      <w:r>
        <w:rPr>
          <w:rFonts w:ascii="Arial" w:hAnsi="Arial" w:cs="Arial"/>
          <w:color w:val="000000"/>
        </w:rPr>
        <w:t>1 d</w:t>
      </w:r>
      <w:r w:rsidRPr="00ED2EBF">
        <w:rPr>
          <w:rFonts w:ascii="Arial" w:hAnsi="Arial" w:cs="Arial"/>
          <w:color w:val="000000"/>
        </w:rPr>
        <w:t xml:space="preserve">e </w:t>
      </w:r>
      <w:r>
        <w:rPr>
          <w:rFonts w:ascii="Arial" w:hAnsi="Arial" w:cs="Arial"/>
          <w:color w:val="000000"/>
        </w:rPr>
        <w:t>marzo</w:t>
      </w:r>
      <w:r w:rsidRPr="00ED2EBF">
        <w:rPr>
          <w:rFonts w:ascii="Arial" w:hAnsi="Arial" w:cs="Arial"/>
          <w:color w:val="000000"/>
        </w:rPr>
        <w:t xml:space="preserve"> de 202</w:t>
      </w:r>
      <w:r>
        <w:rPr>
          <w:rFonts w:ascii="Arial" w:hAnsi="Arial" w:cs="Arial"/>
          <w:color w:val="000000"/>
        </w:rPr>
        <w:t>3</w:t>
      </w:r>
      <w:r w:rsidRPr="00ED2EBF">
        <w:rPr>
          <w:rFonts w:ascii="Arial" w:hAnsi="Arial" w:cs="Arial"/>
          <w:color w:val="000000"/>
        </w:rPr>
        <w:t>, la Delegatura</w:t>
      </w:r>
      <w:r>
        <w:rPr>
          <w:rFonts w:ascii="Arial" w:hAnsi="Arial" w:cs="Arial"/>
          <w:color w:val="000000"/>
        </w:rPr>
        <w:t xml:space="preserve"> para la Protección del Consumidor</w:t>
      </w:r>
      <w:r w:rsidRPr="00ED2EBF">
        <w:rPr>
          <w:rFonts w:ascii="Arial" w:hAnsi="Arial" w:cs="Arial"/>
          <w:color w:val="000000"/>
        </w:rPr>
        <w:t xml:space="preserve"> impuso </w:t>
      </w:r>
      <w:r>
        <w:rPr>
          <w:rFonts w:ascii="Arial" w:hAnsi="Arial" w:cs="Arial"/>
          <w:color w:val="000000"/>
        </w:rPr>
        <w:t>SEIS</w:t>
      </w:r>
      <w:r w:rsidRPr="00ED2EBF">
        <w:rPr>
          <w:rFonts w:ascii="Arial" w:hAnsi="Arial" w:cs="Arial"/>
          <w:color w:val="000000"/>
        </w:rPr>
        <w:t xml:space="preserve"> (</w:t>
      </w:r>
      <w:r>
        <w:rPr>
          <w:rFonts w:ascii="Arial" w:hAnsi="Arial" w:cs="Arial"/>
          <w:color w:val="000000"/>
        </w:rPr>
        <w:t>6</w:t>
      </w:r>
      <w:r w:rsidRPr="00ED2EBF">
        <w:rPr>
          <w:rFonts w:ascii="Arial" w:hAnsi="Arial" w:cs="Arial"/>
          <w:color w:val="000000"/>
        </w:rPr>
        <w:t>) sanci</w:t>
      </w:r>
      <w:r>
        <w:rPr>
          <w:rFonts w:ascii="Arial" w:hAnsi="Arial" w:cs="Arial"/>
          <w:color w:val="000000"/>
        </w:rPr>
        <w:t>ones</w:t>
      </w:r>
      <w:r w:rsidRPr="00ED2EBF">
        <w:rPr>
          <w:rFonts w:ascii="Arial" w:hAnsi="Arial" w:cs="Arial"/>
          <w:color w:val="000000"/>
        </w:rPr>
        <w:t xml:space="preserve"> relacionada</w:t>
      </w:r>
      <w:r>
        <w:rPr>
          <w:rFonts w:ascii="Arial" w:hAnsi="Arial" w:cs="Arial"/>
          <w:color w:val="000000"/>
        </w:rPr>
        <w:t>s</w:t>
      </w:r>
      <w:r w:rsidRPr="00ED2EBF">
        <w:rPr>
          <w:rFonts w:ascii="Arial" w:hAnsi="Arial" w:cs="Arial"/>
          <w:color w:val="000000"/>
        </w:rPr>
        <w:t xml:space="preserve"> con servicios financieros prestados por entidades del sector solidario, la</w:t>
      </w:r>
      <w:r>
        <w:rPr>
          <w:rFonts w:ascii="Arial" w:hAnsi="Arial" w:cs="Arial"/>
          <w:color w:val="000000"/>
        </w:rPr>
        <w:t>s</w:t>
      </w:r>
      <w:r w:rsidRPr="00ED2EBF">
        <w:rPr>
          <w:rFonts w:ascii="Arial" w:hAnsi="Arial" w:cs="Arial"/>
          <w:color w:val="000000"/>
        </w:rPr>
        <w:t xml:space="preserve"> cual</w:t>
      </w:r>
      <w:r>
        <w:rPr>
          <w:rFonts w:ascii="Arial" w:hAnsi="Arial" w:cs="Arial"/>
          <w:color w:val="000000"/>
        </w:rPr>
        <w:t>es</w:t>
      </w:r>
      <w:r w:rsidRPr="00ED2EBF">
        <w:rPr>
          <w:rFonts w:ascii="Arial" w:hAnsi="Arial" w:cs="Arial"/>
          <w:color w:val="000000"/>
        </w:rPr>
        <w:t xml:space="preserve"> se detalla</w:t>
      </w:r>
      <w:r>
        <w:rPr>
          <w:rFonts w:ascii="Arial" w:hAnsi="Arial" w:cs="Arial"/>
          <w:color w:val="000000"/>
        </w:rPr>
        <w:t>n</w:t>
      </w:r>
      <w:r w:rsidRPr="00ED2EBF">
        <w:rPr>
          <w:rFonts w:ascii="Arial" w:hAnsi="Arial" w:cs="Arial"/>
          <w:color w:val="000000"/>
        </w:rPr>
        <w:t xml:space="preserve"> a continuación</w:t>
      </w:r>
      <w:r>
        <w:rPr>
          <w:rFonts w:ascii="Arial" w:hAnsi="Arial" w:cs="Arial"/>
          <w:color w:val="000000"/>
        </w:rPr>
        <w:t xml:space="preserve">: </w:t>
      </w:r>
    </w:p>
    <w:p w14:paraId="756E5BCE" w14:textId="77777777" w:rsidR="00134F68" w:rsidRDefault="00134F68" w:rsidP="00134F68">
      <w:pPr>
        <w:jc w:val="both"/>
        <w:rPr>
          <w:rFonts w:ascii="Arial" w:hAnsi="Arial" w:cs="Arial"/>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700"/>
        <w:gridCol w:w="1417"/>
        <w:gridCol w:w="1516"/>
        <w:gridCol w:w="1283"/>
        <w:gridCol w:w="2206"/>
      </w:tblGrid>
      <w:tr w:rsidR="00134F68" w:rsidRPr="00B25AA4" w14:paraId="03550C2B" w14:textId="77777777" w:rsidTr="00134F68">
        <w:trPr>
          <w:trHeight w:val="615"/>
          <w:jc w:val="center"/>
        </w:trPr>
        <w:tc>
          <w:tcPr>
            <w:tcW w:w="924" w:type="pct"/>
            <w:shd w:val="clear" w:color="auto" w:fill="DBE5F1"/>
            <w:noWrap/>
            <w:vAlign w:val="center"/>
            <w:hideMark/>
          </w:tcPr>
          <w:p w14:paraId="25C4DF81" w14:textId="77777777" w:rsidR="00134F68" w:rsidRPr="00B25AA4" w:rsidRDefault="00134F68" w:rsidP="00270AA4">
            <w:pPr>
              <w:jc w:val="center"/>
              <w:rPr>
                <w:rFonts w:ascii="Arial" w:hAnsi="Arial" w:cs="Arial"/>
                <w:b/>
                <w:bCs/>
                <w:sz w:val="22"/>
                <w:szCs w:val="22"/>
              </w:rPr>
            </w:pPr>
            <w:r w:rsidRPr="00B25AA4">
              <w:rPr>
                <w:rFonts w:ascii="Arial" w:hAnsi="Arial" w:cs="Arial"/>
                <w:b/>
                <w:bCs/>
                <w:sz w:val="22"/>
                <w:szCs w:val="22"/>
              </w:rPr>
              <w:t>EXPEDIENTE</w:t>
            </w:r>
          </w:p>
        </w:tc>
        <w:tc>
          <w:tcPr>
            <w:tcW w:w="853" w:type="pct"/>
            <w:shd w:val="clear" w:color="auto" w:fill="DBE5F1"/>
            <w:noWrap/>
            <w:vAlign w:val="center"/>
            <w:hideMark/>
          </w:tcPr>
          <w:p w14:paraId="0CBF2079" w14:textId="77777777" w:rsidR="00134F68" w:rsidRPr="00B25AA4" w:rsidRDefault="00134F68" w:rsidP="00270AA4">
            <w:pPr>
              <w:jc w:val="center"/>
              <w:rPr>
                <w:rFonts w:ascii="Arial" w:hAnsi="Arial" w:cs="Arial"/>
                <w:b/>
                <w:bCs/>
                <w:sz w:val="22"/>
                <w:szCs w:val="22"/>
              </w:rPr>
            </w:pPr>
            <w:proofErr w:type="spellStart"/>
            <w:r w:rsidRPr="00B25AA4">
              <w:rPr>
                <w:rFonts w:ascii="Arial" w:hAnsi="Arial" w:cs="Arial"/>
                <w:b/>
                <w:bCs/>
                <w:sz w:val="22"/>
                <w:szCs w:val="22"/>
              </w:rPr>
              <w:t>Nº</w:t>
            </w:r>
            <w:proofErr w:type="spellEnd"/>
            <w:r w:rsidRPr="00B25AA4">
              <w:rPr>
                <w:rFonts w:ascii="Arial" w:hAnsi="Arial" w:cs="Arial"/>
                <w:b/>
                <w:bCs/>
                <w:sz w:val="22"/>
                <w:szCs w:val="22"/>
              </w:rPr>
              <w:t xml:space="preserve"> DE RESOLUCIÓN</w:t>
            </w:r>
          </w:p>
        </w:tc>
        <w:tc>
          <w:tcPr>
            <w:tcW w:w="711" w:type="pct"/>
            <w:shd w:val="clear" w:color="auto" w:fill="DBE5F1"/>
            <w:noWrap/>
            <w:vAlign w:val="center"/>
            <w:hideMark/>
          </w:tcPr>
          <w:p w14:paraId="1B4D75CF" w14:textId="77777777" w:rsidR="00134F68" w:rsidRPr="00B25AA4" w:rsidRDefault="00134F68" w:rsidP="00270AA4">
            <w:pPr>
              <w:jc w:val="center"/>
              <w:rPr>
                <w:rFonts w:ascii="Arial" w:hAnsi="Arial" w:cs="Arial"/>
                <w:b/>
                <w:bCs/>
                <w:sz w:val="22"/>
                <w:szCs w:val="22"/>
              </w:rPr>
            </w:pPr>
            <w:r w:rsidRPr="00B25AA4">
              <w:rPr>
                <w:rFonts w:ascii="Arial" w:hAnsi="Arial" w:cs="Arial"/>
                <w:b/>
                <w:bCs/>
                <w:sz w:val="22"/>
                <w:szCs w:val="22"/>
              </w:rPr>
              <w:t>FECHA</w:t>
            </w:r>
          </w:p>
        </w:tc>
        <w:tc>
          <w:tcPr>
            <w:tcW w:w="761" w:type="pct"/>
            <w:shd w:val="clear" w:color="auto" w:fill="DBE5F1"/>
            <w:vAlign w:val="center"/>
          </w:tcPr>
          <w:p w14:paraId="05AD545A" w14:textId="77777777" w:rsidR="00134F68" w:rsidRPr="00B25AA4" w:rsidRDefault="00134F68" w:rsidP="00270AA4">
            <w:pPr>
              <w:jc w:val="center"/>
              <w:rPr>
                <w:rFonts w:ascii="Arial" w:hAnsi="Arial" w:cs="Arial"/>
                <w:b/>
                <w:bCs/>
                <w:sz w:val="22"/>
                <w:szCs w:val="22"/>
              </w:rPr>
            </w:pPr>
            <w:r w:rsidRPr="00B25AA4">
              <w:rPr>
                <w:rFonts w:ascii="Arial" w:hAnsi="Arial" w:cs="Arial"/>
                <w:b/>
                <w:bCs/>
                <w:sz w:val="22"/>
                <w:szCs w:val="22"/>
              </w:rPr>
              <w:t>CONDUCTA</w:t>
            </w:r>
          </w:p>
        </w:tc>
        <w:tc>
          <w:tcPr>
            <w:tcW w:w="644" w:type="pct"/>
            <w:shd w:val="clear" w:color="auto" w:fill="DBE5F1"/>
            <w:vAlign w:val="center"/>
            <w:hideMark/>
          </w:tcPr>
          <w:p w14:paraId="6589C57A" w14:textId="77777777" w:rsidR="00134F68" w:rsidRPr="00B25AA4" w:rsidRDefault="00134F68" w:rsidP="00270AA4">
            <w:pPr>
              <w:jc w:val="center"/>
              <w:rPr>
                <w:rFonts w:ascii="Arial" w:hAnsi="Arial" w:cs="Arial"/>
                <w:b/>
                <w:bCs/>
                <w:sz w:val="22"/>
                <w:szCs w:val="22"/>
              </w:rPr>
            </w:pPr>
            <w:r w:rsidRPr="00B25AA4">
              <w:rPr>
                <w:rFonts w:ascii="Arial" w:hAnsi="Arial" w:cs="Arial"/>
                <w:b/>
                <w:bCs/>
                <w:sz w:val="22"/>
                <w:szCs w:val="22"/>
              </w:rPr>
              <w:t xml:space="preserve">VALOR </w:t>
            </w:r>
          </w:p>
        </w:tc>
        <w:tc>
          <w:tcPr>
            <w:tcW w:w="1107" w:type="pct"/>
            <w:shd w:val="clear" w:color="auto" w:fill="DBE5F1"/>
            <w:vAlign w:val="center"/>
          </w:tcPr>
          <w:p w14:paraId="7169CFC7" w14:textId="77777777" w:rsidR="00134F68" w:rsidRPr="00B25AA4" w:rsidRDefault="00134F68" w:rsidP="00270AA4">
            <w:pPr>
              <w:jc w:val="center"/>
              <w:rPr>
                <w:rFonts w:ascii="Arial" w:hAnsi="Arial" w:cs="Arial"/>
                <w:b/>
                <w:bCs/>
                <w:sz w:val="22"/>
                <w:szCs w:val="22"/>
              </w:rPr>
            </w:pPr>
            <w:r w:rsidRPr="00B25AA4">
              <w:rPr>
                <w:rFonts w:ascii="Arial" w:hAnsi="Arial" w:cs="Arial"/>
                <w:b/>
                <w:bCs/>
                <w:sz w:val="22"/>
                <w:szCs w:val="22"/>
              </w:rPr>
              <w:t>MULTADO</w:t>
            </w:r>
          </w:p>
        </w:tc>
      </w:tr>
      <w:tr w:rsidR="00134F68" w:rsidRPr="00B25AA4" w14:paraId="05120DA2" w14:textId="77777777" w:rsidTr="00134F68">
        <w:trPr>
          <w:trHeight w:val="499"/>
          <w:jc w:val="center"/>
        </w:trPr>
        <w:tc>
          <w:tcPr>
            <w:tcW w:w="924" w:type="pct"/>
            <w:shd w:val="clear" w:color="auto" w:fill="auto"/>
            <w:noWrap/>
            <w:vAlign w:val="center"/>
            <w:hideMark/>
          </w:tcPr>
          <w:p w14:paraId="70C07F4C"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19</w:t>
            </w:r>
            <w:r>
              <w:rPr>
                <w:rFonts w:ascii="Arial" w:eastAsia="Times New Roman" w:hAnsi="Arial" w:cs="Arial"/>
                <w:color w:val="000000"/>
                <w:sz w:val="22"/>
                <w:szCs w:val="22"/>
                <w:lang w:eastAsia="es-CO"/>
              </w:rPr>
              <w:t>-</w:t>
            </w:r>
            <w:r w:rsidRPr="00B25AA4">
              <w:rPr>
                <w:rFonts w:ascii="Arial" w:eastAsia="Times New Roman" w:hAnsi="Arial" w:cs="Arial"/>
                <w:color w:val="000000"/>
                <w:sz w:val="22"/>
                <w:szCs w:val="22"/>
                <w:lang w:eastAsia="es-CO"/>
              </w:rPr>
              <w:t>196058</w:t>
            </w:r>
          </w:p>
        </w:tc>
        <w:tc>
          <w:tcPr>
            <w:tcW w:w="853" w:type="pct"/>
            <w:shd w:val="clear" w:color="auto" w:fill="auto"/>
            <w:noWrap/>
            <w:vAlign w:val="center"/>
            <w:hideMark/>
          </w:tcPr>
          <w:p w14:paraId="23E070DD"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70173</w:t>
            </w:r>
          </w:p>
        </w:tc>
        <w:tc>
          <w:tcPr>
            <w:tcW w:w="711" w:type="pct"/>
            <w:shd w:val="clear" w:color="auto" w:fill="auto"/>
            <w:vAlign w:val="center"/>
            <w:hideMark/>
          </w:tcPr>
          <w:p w14:paraId="74568834"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07/10/2022</w:t>
            </w:r>
          </w:p>
        </w:tc>
        <w:tc>
          <w:tcPr>
            <w:tcW w:w="761" w:type="pct"/>
            <w:vAlign w:val="center"/>
          </w:tcPr>
          <w:p w14:paraId="36B41C64" w14:textId="68BD63C0" w:rsidR="00134F68" w:rsidRPr="00B25AA4" w:rsidRDefault="00134F68" w:rsidP="00270AA4">
            <w:pPr>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eastAsia="es-CO"/>
              </w:rPr>
              <w:t>Inobservancia de las d</w:t>
            </w:r>
            <w:r w:rsidRPr="00B25AA4">
              <w:rPr>
                <w:rFonts w:ascii="Arial" w:eastAsia="Times New Roman" w:hAnsi="Arial" w:cs="Arial"/>
                <w:color w:val="000000"/>
                <w:sz w:val="22"/>
                <w:szCs w:val="22"/>
                <w:lang w:eastAsia="es-CO"/>
              </w:rPr>
              <w:t xml:space="preserve">isposiciones especiales que deben </w:t>
            </w:r>
            <w:r w:rsidR="00E01109">
              <w:rPr>
                <w:rFonts w:ascii="Arial" w:eastAsia="Times New Roman" w:hAnsi="Arial" w:cs="Arial"/>
                <w:color w:val="000000"/>
                <w:sz w:val="22"/>
                <w:szCs w:val="22"/>
                <w:lang w:eastAsia="es-CO"/>
              </w:rPr>
              <w:t>aplicarse</w:t>
            </w:r>
            <w:r w:rsidRPr="00B25AA4">
              <w:rPr>
                <w:rFonts w:ascii="Arial" w:eastAsia="Times New Roman" w:hAnsi="Arial" w:cs="Arial"/>
                <w:color w:val="000000"/>
                <w:sz w:val="22"/>
                <w:szCs w:val="22"/>
                <w:lang w:eastAsia="es-CO"/>
              </w:rPr>
              <w:t xml:space="preserve"> en </w:t>
            </w:r>
            <w:r w:rsidRPr="00B25AA4">
              <w:rPr>
                <w:rFonts w:ascii="Arial" w:eastAsia="Times New Roman" w:hAnsi="Arial" w:cs="Arial"/>
                <w:color w:val="000000"/>
                <w:sz w:val="22"/>
                <w:szCs w:val="22"/>
                <w:lang w:eastAsia="es-CO"/>
              </w:rPr>
              <w:lastRenderedPageBreak/>
              <w:t>las operaciones de crédito</w:t>
            </w:r>
          </w:p>
        </w:tc>
        <w:tc>
          <w:tcPr>
            <w:tcW w:w="644" w:type="pct"/>
            <w:shd w:val="clear" w:color="auto" w:fill="auto"/>
            <w:noWrap/>
            <w:vAlign w:val="center"/>
            <w:hideMark/>
          </w:tcPr>
          <w:p w14:paraId="36B1F894"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lastRenderedPageBreak/>
              <w:t>$ 12.000.000</w:t>
            </w:r>
          </w:p>
        </w:tc>
        <w:tc>
          <w:tcPr>
            <w:tcW w:w="1107" w:type="pct"/>
            <w:vAlign w:val="center"/>
          </w:tcPr>
          <w:p w14:paraId="649A0DD8" w14:textId="77777777" w:rsidR="00134F68" w:rsidRPr="00B25AA4" w:rsidRDefault="00134F68" w:rsidP="00270AA4">
            <w:pPr>
              <w:jc w:val="both"/>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COOPERATIVA MULTIACTIVA DE GRANDES DISTRIBUIDORES "COODEGRAND LTDA"</w:t>
            </w:r>
          </w:p>
        </w:tc>
      </w:tr>
      <w:tr w:rsidR="00134F68" w:rsidRPr="00B25AA4" w14:paraId="666798FC" w14:textId="77777777" w:rsidTr="00134F68">
        <w:trPr>
          <w:trHeight w:val="499"/>
          <w:jc w:val="center"/>
        </w:trPr>
        <w:tc>
          <w:tcPr>
            <w:tcW w:w="924" w:type="pct"/>
            <w:shd w:val="clear" w:color="auto" w:fill="auto"/>
            <w:noWrap/>
            <w:vAlign w:val="center"/>
          </w:tcPr>
          <w:p w14:paraId="20A1C47D"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19</w:t>
            </w:r>
            <w:r>
              <w:rPr>
                <w:rFonts w:ascii="Arial" w:eastAsia="Times New Roman" w:hAnsi="Arial" w:cs="Arial"/>
                <w:color w:val="000000"/>
                <w:sz w:val="22"/>
                <w:szCs w:val="22"/>
                <w:lang w:eastAsia="es-CO"/>
              </w:rPr>
              <w:t>-</w:t>
            </w:r>
            <w:r w:rsidRPr="00B25AA4">
              <w:rPr>
                <w:rFonts w:ascii="Arial" w:eastAsia="Times New Roman" w:hAnsi="Arial" w:cs="Arial"/>
                <w:color w:val="000000"/>
                <w:sz w:val="22"/>
                <w:szCs w:val="22"/>
                <w:lang w:eastAsia="es-CO"/>
              </w:rPr>
              <w:t>119698</w:t>
            </w:r>
          </w:p>
        </w:tc>
        <w:tc>
          <w:tcPr>
            <w:tcW w:w="853" w:type="pct"/>
            <w:shd w:val="clear" w:color="auto" w:fill="auto"/>
            <w:noWrap/>
            <w:vAlign w:val="center"/>
          </w:tcPr>
          <w:p w14:paraId="78FBB192"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85756</w:t>
            </w:r>
          </w:p>
        </w:tc>
        <w:tc>
          <w:tcPr>
            <w:tcW w:w="711" w:type="pct"/>
            <w:shd w:val="clear" w:color="auto" w:fill="auto"/>
            <w:vAlign w:val="center"/>
          </w:tcPr>
          <w:p w14:paraId="6AD816C9"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01/12/2022</w:t>
            </w:r>
          </w:p>
        </w:tc>
        <w:tc>
          <w:tcPr>
            <w:tcW w:w="761" w:type="pct"/>
            <w:vAlign w:val="center"/>
          </w:tcPr>
          <w:p w14:paraId="7EEF1AD2" w14:textId="77777777" w:rsidR="00134F68" w:rsidRPr="00B25AA4" w:rsidRDefault="00134F68" w:rsidP="00270AA4">
            <w:pPr>
              <w:jc w:val="both"/>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Usura</w:t>
            </w:r>
          </w:p>
        </w:tc>
        <w:tc>
          <w:tcPr>
            <w:tcW w:w="644" w:type="pct"/>
            <w:shd w:val="clear" w:color="auto" w:fill="auto"/>
            <w:noWrap/>
            <w:vAlign w:val="center"/>
          </w:tcPr>
          <w:p w14:paraId="35E4E998"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$ 45.000.000</w:t>
            </w:r>
          </w:p>
        </w:tc>
        <w:tc>
          <w:tcPr>
            <w:tcW w:w="1107" w:type="pct"/>
            <w:vAlign w:val="center"/>
          </w:tcPr>
          <w:p w14:paraId="29E23713" w14:textId="77777777" w:rsidR="00134F68" w:rsidRPr="00B25AA4" w:rsidRDefault="00134F68" w:rsidP="00270AA4">
            <w:pPr>
              <w:jc w:val="both"/>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COOPERATIVA MULTIACTIVA NACIONAL DE SERVICIOS Y SE IDENTIFICARA CON LA SIGLA COOPNALSERVI</w:t>
            </w:r>
          </w:p>
        </w:tc>
      </w:tr>
      <w:tr w:rsidR="00134F68" w:rsidRPr="00B25AA4" w14:paraId="5418F44B" w14:textId="77777777" w:rsidTr="00134F68">
        <w:trPr>
          <w:trHeight w:val="499"/>
          <w:jc w:val="center"/>
        </w:trPr>
        <w:tc>
          <w:tcPr>
            <w:tcW w:w="924" w:type="pct"/>
            <w:shd w:val="clear" w:color="auto" w:fill="auto"/>
            <w:noWrap/>
            <w:vAlign w:val="center"/>
          </w:tcPr>
          <w:p w14:paraId="2F64E785"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20</w:t>
            </w:r>
            <w:r>
              <w:rPr>
                <w:rFonts w:ascii="Arial" w:eastAsia="Times New Roman" w:hAnsi="Arial" w:cs="Arial"/>
                <w:color w:val="000000"/>
                <w:sz w:val="22"/>
                <w:szCs w:val="22"/>
                <w:lang w:eastAsia="es-CO"/>
              </w:rPr>
              <w:t>-</w:t>
            </w:r>
            <w:r w:rsidRPr="00B25AA4">
              <w:rPr>
                <w:rFonts w:ascii="Arial" w:eastAsia="Times New Roman" w:hAnsi="Arial" w:cs="Arial"/>
                <w:color w:val="000000"/>
                <w:sz w:val="22"/>
                <w:szCs w:val="22"/>
                <w:lang w:eastAsia="es-CO"/>
              </w:rPr>
              <w:t>52078</w:t>
            </w:r>
          </w:p>
        </w:tc>
        <w:tc>
          <w:tcPr>
            <w:tcW w:w="853" w:type="pct"/>
            <w:shd w:val="clear" w:color="auto" w:fill="auto"/>
            <w:noWrap/>
            <w:vAlign w:val="center"/>
          </w:tcPr>
          <w:p w14:paraId="4D12A957"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87067</w:t>
            </w:r>
          </w:p>
        </w:tc>
        <w:tc>
          <w:tcPr>
            <w:tcW w:w="711" w:type="pct"/>
            <w:shd w:val="clear" w:color="auto" w:fill="auto"/>
            <w:vAlign w:val="center"/>
          </w:tcPr>
          <w:p w14:paraId="5FF74825"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07/12/2022</w:t>
            </w:r>
          </w:p>
        </w:tc>
        <w:tc>
          <w:tcPr>
            <w:tcW w:w="761" w:type="pct"/>
            <w:vAlign w:val="center"/>
          </w:tcPr>
          <w:p w14:paraId="2C978F9B" w14:textId="77777777" w:rsidR="00134F68" w:rsidRPr="00B25AA4" w:rsidRDefault="00134F68" w:rsidP="00270AA4">
            <w:pPr>
              <w:jc w:val="both"/>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Inobservancia de órdenes e instrucciones impartidas</w:t>
            </w:r>
          </w:p>
        </w:tc>
        <w:tc>
          <w:tcPr>
            <w:tcW w:w="644" w:type="pct"/>
            <w:shd w:val="clear" w:color="auto" w:fill="auto"/>
            <w:noWrap/>
            <w:vAlign w:val="center"/>
          </w:tcPr>
          <w:p w14:paraId="4D6CF0D2" w14:textId="77777777" w:rsidR="00134F68" w:rsidRPr="00B25AA4" w:rsidRDefault="00134F68" w:rsidP="00270AA4">
            <w:pPr>
              <w:jc w:val="center"/>
              <w:rPr>
                <w:rFonts w:ascii="Arial" w:hAnsi="Arial" w:cs="Arial"/>
                <w:sz w:val="22"/>
                <w:szCs w:val="22"/>
              </w:rPr>
            </w:pPr>
            <w:r w:rsidRPr="00B25AA4">
              <w:rPr>
                <w:rFonts w:ascii="Arial" w:eastAsia="Times New Roman" w:hAnsi="Arial" w:cs="Arial"/>
                <w:color w:val="000000"/>
                <w:sz w:val="22"/>
                <w:szCs w:val="22"/>
                <w:lang w:eastAsia="es-CO"/>
              </w:rPr>
              <w:t>$ 5.000.000</w:t>
            </w:r>
          </w:p>
        </w:tc>
        <w:tc>
          <w:tcPr>
            <w:tcW w:w="1107" w:type="pct"/>
            <w:vAlign w:val="center"/>
          </w:tcPr>
          <w:p w14:paraId="675F7503" w14:textId="77777777" w:rsidR="00134F68" w:rsidRPr="00B25AA4" w:rsidRDefault="00134F68" w:rsidP="00270AA4">
            <w:pPr>
              <w:jc w:val="both"/>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COOPERATIVA MULTIACTIVA COPROYECCION</w:t>
            </w:r>
          </w:p>
        </w:tc>
      </w:tr>
      <w:tr w:rsidR="00134F68" w:rsidRPr="00B25AA4" w14:paraId="1BDF5C90" w14:textId="77777777" w:rsidTr="00134F68">
        <w:trPr>
          <w:trHeight w:val="499"/>
          <w:jc w:val="center"/>
        </w:trPr>
        <w:tc>
          <w:tcPr>
            <w:tcW w:w="924" w:type="pct"/>
            <w:shd w:val="clear" w:color="auto" w:fill="auto"/>
            <w:noWrap/>
            <w:vAlign w:val="center"/>
          </w:tcPr>
          <w:p w14:paraId="5C60B2EB"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20</w:t>
            </w:r>
            <w:r>
              <w:rPr>
                <w:rFonts w:ascii="Arial" w:eastAsia="Times New Roman" w:hAnsi="Arial" w:cs="Arial"/>
                <w:color w:val="000000"/>
                <w:sz w:val="22"/>
                <w:szCs w:val="22"/>
                <w:lang w:eastAsia="es-CO"/>
              </w:rPr>
              <w:t>-</w:t>
            </w:r>
            <w:r w:rsidRPr="00B25AA4">
              <w:rPr>
                <w:rFonts w:ascii="Arial" w:eastAsia="Times New Roman" w:hAnsi="Arial" w:cs="Arial"/>
                <w:color w:val="000000"/>
                <w:sz w:val="22"/>
                <w:szCs w:val="22"/>
                <w:lang w:eastAsia="es-CO"/>
              </w:rPr>
              <w:t>104970</w:t>
            </w:r>
          </w:p>
        </w:tc>
        <w:tc>
          <w:tcPr>
            <w:tcW w:w="853" w:type="pct"/>
            <w:shd w:val="clear" w:color="auto" w:fill="auto"/>
            <w:noWrap/>
            <w:vAlign w:val="center"/>
          </w:tcPr>
          <w:p w14:paraId="04BCBAC4"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87564</w:t>
            </w:r>
          </w:p>
        </w:tc>
        <w:tc>
          <w:tcPr>
            <w:tcW w:w="711" w:type="pct"/>
            <w:shd w:val="clear" w:color="auto" w:fill="auto"/>
            <w:vAlign w:val="center"/>
          </w:tcPr>
          <w:p w14:paraId="57559910"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09/12/2022</w:t>
            </w:r>
          </w:p>
        </w:tc>
        <w:tc>
          <w:tcPr>
            <w:tcW w:w="761" w:type="pct"/>
            <w:vAlign w:val="center"/>
          </w:tcPr>
          <w:p w14:paraId="09DDECEF" w14:textId="77777777" w:rsidR="00134F68" w:rsidRPr="00B25AA4" w:rsidRDefault="00134F68" w:rsidP="00270AA4">
            <w:pPr>
              <w:jc w:val="both"/>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Inobservancia de órdenes e instrucciones impartidas</w:t>
            </w:r>
          </w:p>
        </w:tc>
        <w:tc>
          <w:tcPr>
            <w:tcW w:w="644" w:type="pct"/>
            <w:shd w:val="clear" w:color="auto" w:fill="auto"/>
            <w:noWrap/>
            <w:vAlign w:val="center"/>
          </w:tcPr>
          <w:p w14:paraId="21D73271"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$ 4.000.000</w:t>
            </w:r>
          </w:p>
        </w:tc>
        <w:tc>
          <w:tcPr>
            <w:tcW w:w="1107" w:type="pct"/>
            <w:vAlign w:val="center"/>
          </w:tcPr>
          <w:p w14:paraId="57B6D392" w14:textId="77777777" w:rsidR="00134F68" w:rsidRPr="00B25AA4" w:rsidRDefault="00134F68" w:rsidP="00270AA4">
            <w:pPr>
              <w:jc w:val="both"/>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COOPERATIVA MULTIACTIVA DE VENDEDORES COJASAN-SIGLA COJASAN EN LIQUIDACION</w:t>
            </w:r>
          </w:p>
        </w:tc>
      </w:tr>
      <w:tr w:rsidR="00134F68" w:rsidRPr="00B25AA4" w14:paraId="3DEAFE87" w14:textId="77777777" w:rsidTr="00134F68">
        <w:trPr>
          <w:trHeight w:val="499"/>
          <w:jc w:val="center"/>
        </w:trPr>
        <w:tc>
          <w:tcPr>
            <w:tcW w:w="924" w:type="pct"/>
            <w:shd w:val="clear" w:color="auto" w:fill="auto"/>
            <w:noWrap/>
            <w:vAlign w:val="center"/>
          </w:tcPr>
          <w:p w14:paraId="62EEAF97"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19</w:t>
            </w:r>
            <w:r>
              <w:rPr>
                <w:rFonts w:ascii="Arial" w:eastAsia="Times New Roman" w:hAnsi="Arial" w:cs="Arial"/>
                <w:color w:val="000000"/>
                <w:sz w:val="22"/>
                <w:szCs w:val="22"/>
                <w:lang w:eastAsia="es-CO"/>
              </w:rPr>
              <w:t>-</w:t>
            </w:r>
            <w:r w:rsidRPr="00B25AA4">
              <w:rPr>
                <w:rFonts w:ascii="Arial" w:eastAsia="Times New Roman" w:hAnsi="Arial" w:cs="Arial"/>
                <w:color w:val="000000"/>
                <w:sz w:val="22"/>
                <w:szCs w:val="22"/>
                <w:lang w:eastAsia="es-CO"/>
              </w:rPr>
              <w:t>287810</w:t>
            </w:r>
          </w:p>
        </w:tc>
        <w:tc>
          <w:tcPr>
            <w:tcW w:w="853" w:type="pct"/>
            <w:shd w:val="clear" w:color="auto" w:fill="auto"/>
            <w:noWrap/>
            <w:vAlign w:val="center"/>
          </w:tcPr>
          <w:p w14:paraId="79D3254B"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1683</w:t>
            </w:r>
          </w:p>
        </w:tc>
        <w:tc>
          <w:tcPr>
            <w:tcW w:w="711" w:type="pct"/>
            <w:shd w:val="clear" w:color="auto" w:fill="auto"/>
            <w:vAlign w:val="center"/>
          </w:tcPr>
          <w:p w14:paraId="344AAE99"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27/01/2023</w:t>
            </w:r>
          </w:p>
        </w:tc>
        <w:tc>
          <w:tcPr>
            <w:tcW w:w="761" w:type="pct"/>
            <w:vAlign w:val="center"/>
          </w:tcPr>
          <w:p w14:paraId="30190344" w14:textId="77777777" w:rsidR="00134F68" w:rsidRPr="00B25AA4" w:rsidRDefault="00134F68" w:rsidP="00270AA4">
            <w:pPr>
              <w:jc w:val="both"/>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Usura</w:t>
            </w:r>
          </w:p>
        </w:tc>
        <w:tc>
          <w:tcPr>
            <w:tcW w:w="644" w:type="pct"/>
            <w:shd w:val="clear" w:color="auto" w:fill="auto"/>
            <w:noWrap/>
            <w:vAlign w:val="center"/>
          </w:tcPr>
          <w:p w14:paraId="4A9F1FD2"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$10.440.000</w:t>
            </w:r>
          </w:p>
        </w:tc>
        <w:tc>
          <w:tcPr>
            <w:tcW w:w="1107" w:type="pct"/>
            <w:vAlign w:val="center"/>
          </w:tcPr>
          <w:p w14:paraId="55948624" w14:textId="77777777" w:rsidR="00134F68" w:rsidRPr="00B25AA4" w:rsidRDefault="00134F68" w:rsidP="00270AA4">
            <w:pPr>
              <w:jc w:val="both"/>
              <w:rPr>
                <w:rFonts w:ascii="Arial" w:eastAsia="Times New Roman" w:hAnsi="Arial" w:cs="Arial"/>
                <w:color w:val="000000"/>
                <w:sz w:val="22"/>
                <w:szCs w:val="22"/>
                <w:lang w:eastAsia="es-CO"/>
              </w:rPr>
            </w:pPr>
            <w:r w:rsidRPr="00B25AA4">
              <w:rPr>
                <w:rFonts w:ascii="Arial" w:eastAsia="Times New Roman" w:hAnsi="Arial" w:cs="Arial"/>
                <w:color w:val="000000"/>
                <w:sz w:val="22"/>
                <w:szCs w:val="22"/>
                <w:lang w:eastAsia="es-CO"/>
              </w:rPr>
              <w:t>COOPERATIVA DE APORTE Y CREDITO G&amp;T MULTISERVICE</w:t>
            </w:r>
          </w:p>
        </w:tc>
      </w:tr>
      <w:tr w:rsidR="00134F68" w:rsidRPr="00B25AA4" w14:paraId="70822ED0" w14:textId="77777777" w:rsidTr="00134F68">
        <w:trPr>
          <w:trHeight w:val="499"/>
          <w:jc w:val="center"/>
        </w:trPr>
        <w:tc>
          <w:tcPr>
            <w:tcW w:w="924" w:type="pct"/>
            <w:shd w:val="clear" w:color="auto" w:fill="auto"/>
            <w:noWrap/>
            <w:vAlign w:val="center"/>
          </w:tcPr>
          <w:p w14:paraId="7B3346A6"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hAnsi="Arial" w:cs="Arial"/>
                <w:sz w:val="22"/>
                <w:szCs w:val="22"/>
              </w:rPr>
              <w:t>20</w:t>
            </w:r>
            <w:r>
              <w:rPr>
                <w:rFonts w:ascii="Arial" w:hAnsi="Arial" w:cs="Arial"/>
                <w:sz w:val="22"/>
                <w:szCs w:val="22"/>
              </w:rPr>
              <w:t>-</w:t>
            </w:r>
            <w:r w:rsidRPr="00B25AA4">
              <w:rPr>
                <w:rFonts w:ascii="Arial" w:hAnsi="Arial" w:cs="Arial"/>
                <w:sz w:val="22"/>
                <w:szCs w:val="22"/>
              </w:rPr>
              <w:t>104898</w:t>
            </w:r>
          </w:p>
        </w:tc>
        <w:tc>
          <w:tcPr>
            <w:tcW w:w="853" w:type="pct"/>
            <w:shd w:val="clear" w:color="auto" w:fill="auto"/>
            <w:noWrap/>
            <w:vAlign w:val="center"/>
          </w:tcPr>
          <w:p w14:paraId="792A44B0"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hAnsi="Arial" w:cs="Arial"/>
                <w:sz w:val="22"/>
                <w:szCs w:val="22"/>
              </w:rPr>
              <w:t>13713</w:t>
            </w:r>
          </w:p>
        </w:tc>
        <w:tc>
          <w:tcPr>
            <w:tcW w:w="711" w:type="pct"/>
            <w:shd w:val="clear" w:color="auto" w:fill="auto"/>
            <w:vAlign w:val="center"/>
          </w:tcPr>
          <w:p w14:paraId="659A13D7"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hAnsi="Arial" w:cs="Arial"/>
                <w:sz w:val="22"/>
                <w:szCs w:val="22"/>
              </w:rPr>
              <w:t>22/03/2023</w:t>
            </w:r>
          </w:p>
        </w:tc>
        <w:tc>
          <w:tcPr>
            <w:tcW w:w="761" w:type="pct"/>
            <w:vAlign w:val="center"/>
          </w:tcPr>
          <w:p w14:paraId="62F7FB57" w14:textId="77777777" w:rsidR="00134F68" w:rsidRPr="00B25AA4" w:rsidRDefault="00134F68" w:rsidP="00270AA4">
            <w:pPr>
              <w:jc w:val="both"/>
              <w:rPr>
                <w:rFonts w:ascii="Arial" w:hAnsi="Arial" w:cs="Arial"/>
                <w:sz w:val="22"/>
                <w:szCs w:val="22"/>
              </w:rPr>
            </w:pPr>
            <w:r w:rsidRPr="00B25AA4">
              <w:rPr>
                <w:rFonts w:ascii="Arial" w:hAnsi="Arial" w:cs="Arial"/>
                <w:sz w:val="22"/>
                <w:szCs w:val="22"/>
              </w:rPr>
              <w:t>Inobservancia de órdenes e instrucciones impartidas</w:t>
            </w:r>
          </w:p>
        </w:tc>
        <w:tc>
          <w:tcPr>
            <w:tcW w:w="644" w:type="pct"/>
            <w:shd w:val="clear" w:color="auto" w:fill="auto"/>
            <w:noWrap/>
            <w:vAlign w:val="center"/>
          </w:tcPr>
          <w:p w14:paraId="5E722972" w14:textId="77777777" w:rsidR="00134F68" w:rsidRPr="00B25AA4" w:rsidRDefault="00134F68" w:rsidP="00270AA4">
            <w:pPr>
              <w:jc w:val="center"/>
              <w:rPr>
                <w:rFonts w:ascii="Arial" w:eastAsia="Times New Roman" w:hAnsi="Arial" w:cs="Arial"/>
                <w:color w:val="000000"/>
                <w:sz w:val="22"/>
                <w:szCs w:val="22"/>
                <w:lang w:eastAsia="es-CO"/>
              </w:rPr>
            </w:pPr>
            <w:r w:rsidRPr="00B25AA4">
              <w:rPr>
                <w:rFonts w:ascii="Arial" w:hAnsi="Arial" w:cs="Arial"/>
                <w:sz w:val="22"/>
                <w:szCs w:val="22"/>
              </w:rPr>
              <w:t>$8.120.000</w:t>
            </w:r>
          </w:p>
        </w:tc>
        <w:tc>
          <w:tcPr>
            <w:tcW w:w="1107" w:type="pct"/>
            <w:vAlign w:val="center"/>
          </w:tcPr>
          <w:p w14:paraId="5CACE962" w14:textId="77777777" w:rsidR="00134F68" w:rsidRPr="00B25AA4" w:rsidRDefault="00134F68" w:rsidP="00270AA4">
            <w:pPr>
              <w:jc w:val="both"/>
              <w:rPr>
                <w:rFonts w:ascii="Arial" w:hAnsi="Arial" w:cs="Arial"/>
                <w:sz w:val="22"/>
                <w:szCs w:val="22"/>
              </w:rPr>
            </w:pPr>
            <w:r w:rsidRPr="00B25AA4">
              <w:rPr>
                <w:rFonts w:ascii="Arial" w:hAnsi="Arial" w:cs="Arial"/>
                <w:sz w:val="22"/>
                <w:szCs w:val="22"/>
              </w:rPr>
              <w:t>COOPERATIVA DEL DEPARTAMENTO DEL CAUCA</w:t>
            </w:r>
          </w:p>
        </w:tc>
      </w:tr>
    </w:tbl>
    <w:p w14:paraId="4B038220" w14:textId="6A75884C" w:rsidR="00134F68" w:rsidRPr="00453A05" w:rsidRDefault="00134F68" w:rsidP="00134F68">
      <w:pPr>
        <w:pStyle w:val="NormalWeb"/>
        <w:numPr>
          <w:ilvl w:val="0"/>
          <w:numId w:val="6"/>
        </w:numPr>
        <w:jc w:val="both"/>
        <w:rPr>
          <w:rFonts w:ascii="Arial" w:hAnsi="Arial" w:cs="Arial"/>
          <w:b/>
          <w:color w:val="000000"/>
        </w:rPr>
      </w:pPr>
      <w:r w:rsidRPr="00453A05">
        <w:rPr>
          <w:rFonts w:ascii="Arial" w:hAnsi="Arial" w:cs="Arial"/>
          <w:b/>
          <w:color w:val="000000"/>
        </w:rPr>
        <w:t>Sentencias proferidas por la Delegatura para Asuntos Jurisdiccionales relacionadas con servicios financieros del sector solidario.</w:t>
      </w:r>
    </w:p>
    <w:p w14:paraId="60A3DCB1" w14:textId="77777777" w:rsidR="00134F68" w:rsidRPr="003A534E" w:rsidRDefault="00134F68" w:rsidP="00134F68">
      <w:pPr>
        <w:pStyle w:val="NormalWeb"/>
        <w:spacing w:line="270" w:lineRule="atLeast"/>
        <w:jc w:val="both"/>
        <w:rPr>
          <w:rFonts w:ascii="Arial" w:hAnsi="Arial" w:cs="Arial"/>
          <w:color w:val="000000"/>
        </w:rPr>
      </w:pPr>
      <w:r w:rsidRPr="003A534E">
        <w:rPr>
          <w:rFonts w:ascii="Arial" w:hAnsi="Arial" w:cs="Arial"/>
          <w:color w:val="000000"/>
        </w:rPr>
        <w:t xml:space="preserve">Entre el 1º de octubre de 2022 y el 31 de marzo de 2023, la Delegatura para Asuntos Jurisdiccionales profirió TREINTA Y CUATRO (34) sentencias relacionadas con servicios financieros del sector solidario, las cuales se detallan a continuación:   </w:t>
      </w:r>
    </w:p>
    <w:tbl>
      <w:tblPr>
        <w:tblW w:w="11129" w:type="dxa"/>
        <w:jc w:val="center"/>
        <w:tblCellMar>
          <w:left w:w="70" w:type="dxa"/>
          <w:right w:w="70" w:type="dxa"/>
        </w:tblCellMar>
        <w:tblLook w:val="04A0" w:firstRow="1" w:lastRow="0" w:firstColumn="1" w:lastColumn="0" w:noHBand="0" w:noVBand="1"/>
      </w:tblPr>
      <w:tblGrid>
        <w:gridCol w:w="1534"/>
        <w:gridCol w:w="1412"/>
        <w:gridCol w:w="1242"/>
        <w:gridCol w:w="1620"/>
        <w:gridCol w:w="1842"/>
        <w:gridCol w:w="2077"/>
        <w:gridCol w:w="2243"/>
      </w:tblGrid>
      <w:tr w:rsidR="00134F68" w:rsidRPr="003A534E" w14:paraId="0D987FBF" w14:textId="77777777" w:rsidTr="00134F68">
        <w:trPr>
          <w:trHeight w:val="522"/>
          <w:tblHeader/>
          <w:jc w:val="center"/>
        </w:trPr>
        <w:tc>
          <w:tcPr>
            <w:tcW w:w="693" w:type="dxa"/>
            <w:tcBorders>
              <w:top w:val="single" w:sz="8" w:space="0" w:color="auto"/>
              <w:left w:val="single" w:sz="8" w:space="0" w:color="auto"/>
              <w:bottom w:val="single" w:sz="8" w:space="0" w:color="auto"/>
              <w:right w:val="single" w:sz="8" w:space="0" w:color="auto"/>
            </w:tcBorders>
            <w:shd w:val="clear" w:color="000000" w:fill="D9E2F3"/>
            <w:vAlign w:val="center"/>
          </w:tcPr>
          <w:p w14:paraId="09564EB1" w14:textId="77777777" w:rsidR="00134F68" w:rsidRPr="003A534E" w:rsidRDefault="00134F68" w:rsidP="00270AA4">
            <w:pPr>
              <w:jc w:val="center"/>
              <w:rPr>
                <w:rFonts w:ascii="Arial" w:eastAsia="Times New Roman" w:hAnsi="Arial" w:cs="Arial"/>
                <w:b/>
                <w:bCs/>
                <w:color w:val="000000"/>
                <w:sz w:val="22"/>
                <w:szCs w:val="22"/>
                <w:lang w:val="es-CO" w:eastAsia="es-CO"/>
              </w:rPr>
            </w:pPr>
            <w:r w:rsidRPr="003A534E">
              <w:rPr>
                <w:rFonts w:ascii="Arial" w:eastAsia="Times New Roman" w:hAnsi="Arial" w:cs="Arial"/>
                <w:b/>
                <w:bCs/>
                <w:color w:val="000000"/>
                <w:sz w:val="22"/>
                <w:szCs w:val="22"/>
                <w:lang w:val="es-CO" w:eastAsia="es-CO"/>
              </w:rPr>
              <w:t>EXPEDIENTE</w:t>
            </w:r>
          </w:p>
        </w:tc>
        <w:tc>
          <w:tcPr>
            <w:tcW w:w="1412" w:type="dxa"/>
            <w:tcBorders>
              <w:top w:val="single" w:sz="8" w:space="0" w:color="auto"/>
              <w:left w:val="nil"/>
              <w:bottom w:val="single" w:sz="8" w:space="0" w:color="auto"/>
              <w:right w:val="nil"/>
            </w:tcBorders>
            <w:shd w:val="clear" w:color="000000" w:fill="D9E2F3"/>
            <w:vAlign w:val="center"/>
          </w:tcPr>
          <w:p w14:paraId="4F158E5A" w14:textId="77777777" w:rsidR="00134F68" w:rsidRPr="003A534E" w:rsidRDefault="00134F68" w:rsidP="00270AA4">
            <w:pPr>
              <w:jc w:val="center"/>
              <w:rPr>
                <w:rFonts w:ascii="Arial" w:eastAsia="Times New Roman" w:hAnsi="Arial" w:cs="Arial"/>
                <w:b/>
                <w:bCs/>
                <w:color w:val="000000"/>
                <w:sz w:val="22"/>
                <w:szCs w:val="22"/>
                <w:lang w:val="es-CO" w:eastAsia="es-CO"/>
              </w:rPr>
            </w:pPr>
            <w:r w:rsidRPr="003A534E">
              <w:rPr>
                <w:rFonts w:ascii="Arial" w:eastAsia="Times New Roman" w:hAnsi="Arial" w:cs="Arial"/>
                <w:b/>
                <w:bCs/>
                <w:color w:val="000000"/>
                <w:sz w:val="22"/>
                <w:szCs w:val="22"/>
                <w:lang w:val="es-CO" w:eastAsia="es-CO"/>
              </w:rPr>
              <w:t>No. SENTENCIA</w:t>
            </w:r>
          </w:p>
        </w:tc>
        <w:tc>
          <w:tcPr>
            <w:tcW w:w="1242" w:type="dxa"/>
            <w:tcBorders>
              <w:top w:val="single" w:sz="8" w:space="0" w:color="auto"/>
              <w:left w:val="single" w:sz="8" w:space="0" w:color="auto"/>
              <w:bottom w:val="single" w:sz="8" w:space="0" w:color="auto"/>
              <w:right w:val="single" w:sz="8" w:space="0" w:color="auto"/>
            </w:tcBorders>
            <w:shd w:val="clear" w:color="000000" w:fill="D9E2F3"/>
            <w:vAlign w:val="center"/>
          </w:tcPr>
          <w:p w14:paraId="0902F96D" w14:textId="77777777" w:rsidR="00134F68" w:rsidRPr="003A534E" w:rsidRDefault="00134F68" w:rsidP="00270AA4">
            <w:pPr>
              <w:jc w:val="center"/>
              <w:rPr>
                <w:rFonts w:ascii="Arial" w:eastAsia="Times New Roman" w:hAnsi="Arial" w:cs="Arial"/>
                <w:b/>
                <w:bCs/>
                <w:color w:val="000000"/>
                <w:sz w:val="22"/>
                <w:szCs w:val="22"/>
                <w:lang w:val="es-CO" w:eastAsia="es-CO"/>
              </w:rPr>
            </w:pPr>
            <w:r w:rsidRPr="003A534E">
              <w:rPr>
                <w:rFonts w:ascii="Arial" w:eastAsia="Times New Roman" w:hAnsi="Arial" w:cs="Arial"/>
                <w:b/>
                <w:bCs/>
                <w:color w:val="000000"/>
                <w:sz w:val="22"/>
                <w:szCs w:val="22"/>
                <w:lang w:val="es-CO" w:eastAsia="es-CO"/>
              </w:rPr>
              <w:t>FECHA</w:t>
            </w:r>
          </w:p>
        </w:tc>
        <w:tc>
          <w:tcPr>
            <w:tcW w:w="1620" w:type="dxa"/>
            <w:tcBorders>
              <w:top w:val="single" w:sz="8" w:space="0" w:color="auto"/>
              <w:left w:val="single" w:sz="8" w:space="0" w:color="auto"/>
              <w:bottom w:val="single" w:sz="8" w:space="0" w:color="auto"/>
              <w:right w:val="single" w:sz="8" w:space="0" w:color="auto"/>
            </w:tcBorders>
            <w:shd w:val="clear" w:color="000000" w:fill="D9E2F3"/>
            <w:noWrap/>
            <w:vAlign w:val="center"/>
            <w:hideMark/>
          </w:tcPr>
          <w:p w14:paraId="52277F32" w14:textId="77777777" w:rsidR="00134F68" w:rsidRPr="003A534E" w:rsidRDefault="00134F68" w:rsidP="00270AA4">
            <w:pPr>
              <w:jc w:val="center"/>
              <w:rPr>
                <w:rFonts w:ascii="Arial" w:eastAsia="Times New Roman" w:hAnsi="Arial" w:cs="Arial"/>
                <w:b/>
                <w:bCs/>
                <w:color w:val="000000"/>
                <w:sz w:val="22"/>
                <w:szCs w:val="22"/>
                <w:lang w:val="es-CO" w:eastAsia="es-CO"/>
              </w:rPr>
            </w:pPr>
            <w:r w:rsidRPr="003A534E">
              <w:rPr>
                <w:rFonts w:ascii="Arial" w:eastAsia="Times New Roman" w:hAnsi="Arial" w:cs="Arial"/>
                <w:b/>
                <w:bCs/>
                <w:color w:val="000000"/>
                <w:sz w:val="22"/>
                <w:szCs w:val="22"/>
                <w:lang w:val="es-CO" w:eastAsia="es-CO"/>
              </w:rPr>
              <w:t>CAUSA</w:t>
            </w:r>
          </w:p>
        </w:tc>
        <w:tc>
          <w:tcPr>
            <w:tcW w:w="1842" w:type="dxa"/>
            <w:tcBorders>
              <w:top w:val="single" w:sz="8" w:space="0" w:color="auto"/>
              <w:left w:val="nil"/>
              <w:bottom w:val="single" w:sz="8" w:space="0" w:color="auto"/>
              <w:right w:val="single" w:sz="8" w:space="0" w:color="auto"/>
            </w:tcBorders>
            <w:shd w:val="clear" w:color="000000" w:fill="D9E2F3"/>
            <w:noWrap/>
            <w:vAlign w:val="center"/>
            <w:hideMark/>
          </w:tcPr>
          <w:p w14:paraId="50478EA2" w14:textId="77777777" w:rsidR="00134F68" w:rsidRPr="003A534E" w:rsidRDefault="00134F68" w:rsidP="00270AA4">
            <w:pPr>
              <w:jc w:val="center"/>
              <w:rPr>
                <w:rFonts w:ascii="Arial" w:eastAsia="Times New Roman" w:hAnsi="Arial" w:cs="Arial"/>
                <w:b/>
                <w:bCs/>
                <w:color w:val="000000"/>
                <w:sz w:val="22"/>
                <w:szCs w:val="22"/>
                <w:lang w:val="es-CO" w:eastAsia="es-CO"/>
              </w:rPr>
            </w:pPr>
            <w:r w:rsidRPr="003A534E">
              <w:rPr>
                <w:rFonts w:ascii="Arial" w:eastAsia="Times New Roman" w:hAnsi="Arial" w:cs="Arial"/>
                <w:b/>
                <w:bCs/>
                <w:color w:val="000000"/>
                <w:sz w:val="22"/>
                <w:szCs w:val="22"/>
                <w:lang w:val="es-CO" w:eastAsia="es-CO"/>
              </w:rPr>
              <w:t>DERECHO VULNERADO</w:t>
            </w:r>
          </w:p>
        </w:tc>
        <w:tc>
          <w:tcPr>
            <w:tcW w:w="2077" w:type="dxa"/>
            <w:tcBorders>
              <w:top w:val="single" w:sz="8" w:space="0" w:color="auto"/>
              <w:left w:val="nil"/>
              <w:bottom w:val="single" w:sz="8" w:space="0" w:color="auto"/>
              <w:right w:val="single" w:sz="8" w:space="0" w:color="auto"/>
            </w:tcBorders>
            <w:shd w:val="clear" w:color="000000" w:fill="D9E2F3"/>
            <w:vAlign w:val="center"/>
            <w:hideMark/>
          </w:tcPr>
          <w:p w14:paraId="6437C526" w14:textId="77777777" w:rsidR="00134F68" w:rsidRPr="003A534E" w:rsidRDefault="00134F68" w:rsidP="00270AA4">
            <w:pPr>
              <w:jc w:val="center"/>
              <w:rPr>
                <w:rFonts w:ascii="Arial" w:eastAsia="Times New Roman" w:hAnsi="Arial" w:cs="Arial"/>
                <w:b/>
                <w:bCs/>
                <w:color w:val="000000"/>
                <w:sz w:val="22"/>
                <w:szCs w:val="22"/>
                <w:lang w:val="es-CO" w:eastAsia="es-CO"/>
              </w:rPr>
            </w:pPr>
            <w:r w:rsidRPr="003A534E">
              <w:rPr>
                <w:rFonts w:ascii="Arial" w:eastAsia="Times New Roman" w:hAnsi="Arial" w:cs="Arial"/>
                <w:b/>
                <w:bCs/>
                <w:color w:val="000000"/>
                <w:sz w:val="22"/>
                <w:szCs w:val="22"/>
                <w:lang w:val="es-CO" w:eastAsia="es-CO"/>
              </w:rPr>
              <w:t>TIPOLOGÍA DE LA DECISIÓN</w:t>
            </w:r>
          </w:p>
        </w:tc>
        <w:tc>
          <w:tcPr>
            <w:tcW w:w="2243" w:type="dxa"/>
            <w:tcBorders>
              <w:top w:val="single" w:sz="8" w:space="0" w:color="auto"/>
              <w:left w:val="nil"/>
              <w:bottom w:val="single" w:sz="8" w:space="0" w:color="auto"/>
              <w:right w:val="single" w:sz="8" w:space="0" w:color="auto"/>
            </w:tcBorders>
            <w:shd w:val="clear" w:color="000000" w:fill="D9E2F3"/>
            <w:vAlign w:val="center"/>
            <w:hideMark/>
          </w:tcPr>
          <w:p w14:paraId="4A933D03" w14:textId="77777777" w:rsidR="00134F68" w:rsidRPr="003A534E" w:rsidRDefault="00134F68" w:rsidP="00270AA4">
            <w:pPr>
              <w:jc w:val="center"/>
              <w:rPr>
                <w:rFonts w:ascii="Arial" w:eastAsia="Times New Roman" w:hAnsi="Arial" w:cs="Arial"/>
                <w:b/>
                <w:bCs/>
                <w:color w:val="000000"/>
                <w:sz w:val="22"/>
                <w:szCs w:val="22"/>
                <w:lang w:val="es-CO" w:eastAsia="es-CO"/>
              </w:rPr>
            </w:pPr>
            <w:r w:rsidRPr="003A534E">
              <w:rPr>
                <w:rFonts w:ascii="Arial" w:eastAsia="Times New Roman" w:hAnsi="Arial" w:cs="Arial"/>
                <w:b/>
                <w:bCs/>
                <w:color w:val="000000"/>
                <w:sz w:val="22"/>
                <w:szCs w:val="22"/>
                <w:lang w:val="es-CO" w:eastAsia="es-CO"/>
              </w:rPr>
              <w:t>DEMANDADO</w:t>
            </w:r>
          </w:p>
        </w:tc>
      </w:tr>
      <w:tr w:rsidR="00134F68" w:rsidRPr="003A534E" w14:paraId="55FBC082" w14:textId="77777777" w:rsidTr="00134F68">
        <w:trPr>
          <w:trHeight w:val="278"/>
          <w:jc w:val="center"/>
        </w:trPr>
        <w:tc>
          <w:tcPr>
            <w:tcW w:w="693" w:type="dxa"/>
            <w:tcBorders>
              <w:top w:val="single" w:sz="4" w:space="0" w:color="auto"/>
              <w:left w:val="single" w:sz="4" w:space="0" w:color="auto"/>
              <w:bottom w:val="single" w:sz="4" w:space="0" w:color="auto"/>
              <w:right w:val="single" w:sz="8" w:space="0" w:color="auto"/>
            </w:tcBorders>
            <w:vAlign w:val="center"/>
          </w:tcPr>
          <w:p w14:paraId="2E698C31"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21-326715</w:t>
            </w:r>
          </w:p>
        </w:tc>
        <w:tc>
          <w:tcPr>
            <w:tcW w:w="1412" w:type="dxa"/>
            <w:tcBorders>
              <w:top w:val="single" w:sz="8" w:space="0" w:color="auto"/>
              <w:left w:val="single" w:sz="8" w:space="0" w:color="auto"/>
              <w:bottom w:val="single" w:sz="8" w:space="0" w:color="auto"/>
              <w:right w:val="single" w:sz="8" w:space="0" w:color="auto"/>
            </w:tcBorders>
            <w:vAlign w:val="center"/>
          </w:tcPr>
          <w:p w14:paraId="22340A6C" w14:textId="77777777" w:rsidR="00134F68" w:rsidRPr="003A534E" w:rsidRDefault="00134F68" w:rsidP="00270AA4">
            <w:pPr>
              <w:pStyle w:val="Sinespaciado"/>
              <w:jc w:val="center"/>
              <w:rPr>
                <w:rFonts w:ascii="Arial" w:hAnsi="Arial" w:cs="Arial"/>
                <w:sz w:val="22"/>
                <w:szCs w:val="22"/>
                <w:lang w:val="es-CO" w:eastAsia="es-CO"/>
              </w:rPr>
            </w:pPr>
            <w:r w:rsidRPr="003A534E">
              <w:rPr>
                <w:rFonts w:ascii="Arial" w:hAnsi="Arial" w:cs="Arial"/>
                <w:color w:val="000000"/>
                <w:sz w:val="22"/>
                <w:szCs w:val="22"/>
              </w:rPr>
              <w:t>10788</w:t>
            </w:r>
          </w:p>
        </w:tc>
        <w:tc>
          <w:tcPr>
            <w:tcW w:w="1242" w:type="dxa"/>
            <w:tcBorders>
              <w:top w:val="single" w:sz="4" w:space="0" w:color="auto"/>
              <w:left w:val="single" w:sz="8" w:space="0" w:color="auto"/>
              <w:bottom w:val="single" w:sz="4" w:space="0" w:color="auto"/>
              <w:right w:val="single" w:sz="8" w:space="0" w:color="auto"/>
            </w:tcBorders>
            <w:vAlign w:val="center"/>
          </w:tcPr>
          <w:p w14:paraId="418083D0" w14:textId="77777777" w:rsidR="00134F68" w:rsidRPr="003A534E" w:rsidRDefault="00134F68" w:rsidP="00270AA4">
            <w:pPr>
              <w:pStyle w:val="Sinespaciado"/>
              <w:jc w:val="center"/>
              <w:rPr>
                <w:rFonts w:ascii="Arial" w:hAnsi="Arial" w:cs="Arial"/>
                <w:sz w:val="22"/>
                <w:szCs w:val="22"/>
                <w:lang w:val="es-CO" w:eastAsia="es-CO"/>
              </w:rPr>
            </w:pPr>
            <w:r w:rsidRPr="003A534E">
              <w:rPr>
                <w:rFonts w:ascii="Arial" w:hAnsi="Arial" w:cs="Arial"/>
                <w:color w:val="000000"/>
                <w:sz w:val="22"/>
                <w:szCs w:val="22"/>
              </w:rPr>
              <w:t>18/10/2022</w:t>
            </w:r>
          </w:p>
        </w:tc>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4D8D56" w14:textId="77777777" w:rsidR="00134F68" w:rsidRPr="003A534E" w:rsidRDefault="00134F68" w:rsidP="00270AA4">
            <w:pPr>
              <w:pStyle w:val="Sinespaciado"/>
              <w:jc w:val="both"/>
              <w:rPr>
                <w:rFonts w:ascii="Arial" w:hAnsi="Arial" w:cs="Arial"/>
                <w:sz w:val="22"/>
                <w:szCs w:val="22"/>
                <w:lang w:val="es-CO" w:eastAsia="es-CO"/>
              </w:rPr>
            </w:pPr>
            <w:r w:rsidRPr="003A534E">
              <w:rPr>
                <w:rFonts w:ascii="Arial" w:hAnsi="Arial" w:cs="Arial"/>
                <w:sz w:val="22"/>
                <w:szCs w:val="22"/>
                <w:lang w:val="es-CO" w:eastAsia="es-CO"/>
              </w:rPr>
              <w:t>Afiliación a fondo sin autorización</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C342716"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47CC40CC"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01DEA8BB"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DE ESTUDIANTES Y EGRESADOS UNIVERSITARIOS</w:t>
            </w:r>
          </w:p>
        </w:tc>
      </w:tr>
      <w:tr w:rsidR="00134F68" w:rsidRPr="003A534E" w14:paraId="5698A961"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36152C5F"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21-371370</w:t>
            </w:r>
          </w:p>
        </w:tc>
        <w:tc>
          <w:tcPr>
            <w:tcW w:w="1412" w:type="dxa"/>
            <w:tcBorders>
              <w:top w:val="single" w:sz="8" w:space="0" w:color="auto"/>
              <w:left w:val="single" w:sz="8" w:space="0" w:color="auto"/>
              <w:bottom w:val="single" w:sz="8" w:space="0" w:color="auto"/>
              <w:right w:val="single" w:sz="8" w:space="0" w:color="auto"/>
            </w:tcBorders>
            <w:vAlign w:val="center"/>
          </w:tcPr>
          <w:p w14:paraId="65540DA1" w14:textId="77777777" w:rsidR="00134F68" w:rsidRPr="003A534E" w:rsidRDefault="00134F68" w:rsidP="00270AA4">
            <w:pPr>
              <w:pStyle w:val="Sinespaciado"/>
              <w:jc w:val="center"/>
              <w:rPr>
                <w:rFonts w:ascii="Arial" w:hAnsi="Arial" w:cs="Arial"/>
                <w:sz w:val="22"/>
                <w:szCs w:val="22"/>
                <w:lang w:val="es-CO" w:eastAsia="es-CO"/>
              </w:rPr>
            </w:pPr>
            <w:r w:rsidRPr="003A534E">
              <w:rPr>
                <w:rFonts w:ascii="Arial" w:hAnsi="Arial" w:cs="Arial"/>
                <w:color w:val="000000"/>
                <w:sz w:val="22"/>
                <w:szCs w:val="22"/>
              </w:rPr>
              <w:t>10848</w:t>
            </w:r>
          </w:p>
        </w:tc>
        <w:tc>
          <w:tcPr>
            <w:tcW w:w="1242" w:type="dxa"/>
            <w:tcBorders>
              <w:top w:val="nil"/>
              <w:left w:val="single" w:sz="8" w:space="0" w:color="auto"/>
              <w:bottom w:val="single" w:sz="4" w:space="0" w:color="auto"/>
              <w:right w:val="single" w:sz="8" w:space="0" w:color="auto"/>
            </w:tcBorders>
            <w:vAlign w:val="center"/>
          </w:tcPr>
          <w:p w14:paraId="649BC083" w14:textId="77777777" w:rsidR="00134F68" w:rsidRPr="003A534E" w:rsidRDefault="00134F68" w:rsidP="00270AA4">
            <w:pPr>
              <w:pStyle w:val="Sinespaciado"/>
              <w:jc w:val="center"/>
              <w:rPr>
                <w:rFonts w:ascii="Arial" w:hAnsi="Arial" w:cs="Arial"/>
                <w:sz w:val="22"/>
                <w:szCs w:val="22"/>
                <w:lang w:val="es-CO" w:eastAsia="es-CO"/>
              </w:rPr>
            </w:pPr>
            <w:r w:rsidRPr="003A534E">
              <w:rPr>
                <w:rFonts w:ascii="Arial" w:hAnsi="Arial" w:cs="Arial"/>
                <w:color w:val="000000"/>
                <w:sz w:val="22"/>
                <w:szCs w:val="22"/>
              </w:rPr>
              <w:t>19/10/2022</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4635586D" w14:textId="77777777" w:rsidR="00134F68" w:rsidRPr="003A534E" w:rsidRDefault="00134F68" w:rsidP="00270AA4">
            <w:pPr>
              <w:pStyle w:val="Sinespaciado"/>
              <w:jc w:val="both"/>
              <w:rPr>
                <w:rFonts w:ascii="Arial" w:hAnsi="Arial" w:cs="Arial"/>
                <w:sz w:val="22"/>
                <w:szCs w:val="22"/>
                <w:lang w:val="es-CO" w:eastAsia="es-CO"/>
              </w:rPr>
            </w:pPr>
            <w:r w:rsidRPr="003A534E">
              <w:rPr>
                <w:rFonts w:ascii="Arial" w:hAnsi="Arial" w:cs="Arial"/>
                <w:sz w:val="22"/>
                <w:szCs w:val="22"/>
                <w:lang w:val="es-CO" w:eastAsia="es-CO"/>
              </w:rPr>
              <w:t xml:space="preserve">Descuentos sin </w:t>
            </w:r>
            <w:r w:rsidRPr="003A534E">
              <w:rPr>
                <w:rFonts w:ascii="Arial" w:hAnsi="Arial" w:cs="Arial"/>
                <w:sz w:val="22"/>
                <w:szCs w:val="22"/>
                <w:lang w:val="es-CO" w:eastAsia="es-CO"/>
              </w:rPr>
              <w:lastRenderedPageBreak/>
              <w:t>autorización en la nómina</w:t>
            </w:r>
          </w:p>
        </w:tc>
        <w:tc>
          <w:tcPr>
            <w:tcW w:w="1842" w:type="dxa"/>
            <w:tcBorders>
              <w:top w:val="nil"/>
              <w:left w:val="nil"/>
              <w:bottom w:val="single" w:sz="4" w:space="0" w:color="auto"/>
              <w:right w:val="single" w:sz="4" w:space="0" w:color="auto"/>
            </w:tcBorders>
            <w:shd w:val="clear" w:color="auto" w:fill="auto"/>
            <w:noWrap/>
            <w:vAlign w:val="center"/>
          </w:tcPr>
          <w:p w14:paraId="078E2A96"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lastRenderedPageBreak/>
              <w:t>Información</w:t>
            </w:r>
          </w:p>
        </w:tc>
        <w:tc>
          <w:tcPr>
            <w:tcW w:w="2077" w:type="dxa"/>
            <w:tcBorders>
              <w:top w:val="nil"/>
              <w:left w:val="nil"/>
              <w:bottom w:val="single" w:sz="4" w:space="0" w:color="auto"/>
              <w:right w:val="single" w:sz="4" w:space="0" w:color="auto"/>
            </w:tcBorders>
            <w:shd w:val="clear" w:color="auto" w:fill="auto"/>
            <w:noWrap/>
            <w:vAlign w:val="center"/>
          </w:tcPr>
          <w:p w14:paraId="74047FED"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devolución de dinero</w:t>
            </w:r>
          </w:p>
        </w:tc>
        <w:tc>
          <w:tcPr>
            <w:tcW w:w="2243" w:type="dxa"/>
            <w:tcBorders>
              <w:top w:val="nil"/>
              <w:left w:val="nil"/>
              <w:bottom w:val="single" w:sz="4" w:space="0" w:color="auto"/>
              <w:right w:val="single" w:sz="4" w:space="0" w:color="auto"/>
            </w:tcBorders>
            <w:shd w:val="clear" w:color="auto" w:fill="auto"/>
            <w:noWrap/>
            <w:vAlign w:val="center"/>
          </w:tcPr>
          <w:p w14:paraId="6BAC9338"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 xml:space="preserve">COOPERATIVA MULTIACTIVA DE SOLIDARIDAD Y </w:t>
            </w:r>
            <w:r w:rsidRPr="003A534E">
              <w:rPr>
                <w:rFonts w:ascii="Arial" w:hAnsi="Arial" w:cs="Arial"/>
                <w:color w:val="000000"/>
                <w:sz w:val="22"/>
                <w:szCs w:val="22"/>
              </w:rPr>
              <w:lastRenderedPageBreak/>
              <w:t>SERVICIOS SOCIALES - COOPSOLISERV S C</w:t>
            </w:r>
          </w:p>
        </w:tc>
      </w:tr>
      <w:tr w:rsidR="00134F68" w:rsidRPr="003A534E" w14:paraId="6D234095"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39A6C694"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lastRenderedPageBreak/>
              <w:t>21-462927</w:t>
            </w:r>
          </w:p>
        </w:tc>
        <w:tc>
          <w:tcPr>
            <w:tcW w:w="1412" w:type="dxa"/>
            <w:tcBorders>
              <w:top w:val="single" w:sz="8" w:space="0" w:color="auto"/>
              <w:left w:val="single" w:sz="8" w:space="0" w:color="auto"/>
              <w:bottom w:val="single" w:sz="8" w:space="0" w:color="auto"/>
              <w:right w:val="single" w:sz="8" w:space="0" w:color="auto"/>
            </w:tcBorders>
            <w:vAlign w:val="center"/>
          </w:tcPr>
          <w:p w14:paraId="4E1CFB86" w14:textId="77777777" w:rsidR="00134F68" w:rsidRPr="003A534E" w:rsidRDefault="00134F68" w:rsidP="00270AA4">
            <w:pPr>
              <w:pStyle w:val="Sinespaciado"/>
              <w:jc w:val="center"/>
              <w:rPr>
                <w:rFonts w:ascii="Arial" w:hAnsi="Arial" w:cs="Arial"/>
                <w:sz w:val="22"/>
                <w:szCs w:val="22"/>
                <w:lang w:val="es-CO" w:eastAsia="es-CO"/>
              </w:rPr>
            </w:pPr>
            <w:r w:rsidRPr="003A534E">
              <w:rPr>
                <w:rFonts w:ascii="Arial" w:hAnsi="Arial" w:cs="Arial"/>
                <w:color w:val="000000"/>
                <w:sz w:val="22"/>
                <w:szCs w:val="22"/>
              </w:rPr>
              <w:t>11739</w:t>
            </w:r>
          </w:p>
        </w:tc>
        <w:tc>
          <w:tcPr>
            <w:tcW w:w="1242" w:type="dxa"/>
            <w:tcBorders>
              <w:top w:val="nil"/>
              <w:left w:val="single" w:sz="8" w:space="0" w:color="auto"/>
              <w:bottom w:val="single" w:sz="4" w:space="0" w:color="auto"/>
              <w:right w:val="single" w:sz="8" w:space="0" w:color="auto"/>
            </w:tcBorders>
            <w:vAlign w:val="center"/>
          </w:tcPr>
          <w:p w14:paraId="48EA22C3" w14:textId="77777777" w:rsidR="00134F68" w:rsidRPr="003A534E" w:rsidRDefault="00134F68" w:rsidP="00270AA4">
            <w:pPr>
              <w:pStyle w:val="Sinespaciado"/>
              <w:jc w:val="center"/>
              <w:rPr>
                <w:rFonts w:ascii="Arial" w:hAnsi="Arial" w:cs="Arial"/>
                <w:sz w:val="22"/>
                <w:szCs w:val="22"/>
                <w:lang w:val="es-CO" w:eastAsia="es-CO"/>
              </w:rPr>
            </w:pPr>
            <w:r w:rsidRPr="003A534E">
              <w:rPr>
                <w:rFonts w:ascii="Arial" w:hAnsi="Arial" w:cs="Arial"/>
                <w:color w:val="000000"/>
                <w:sz w:val="22"/>
                <w:szCs w:val="22"/>
              </w:rPr>
              <w:t>1/11/2022</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59447FEF" w14:textId="77777777" w:rsidR="00134F68" w:rsidRPr="003A534E" w:rsidRDefault="00134F68" w:rsidP="00270AA4">
            <w:pPr>
              <w:pStyle w:val="Sinespaciado"/>
              <w:jc w:val="both"/>
              <w:rPr>
                <w:rFonts w:ascii="Arial" w:hAnsi="Arial" w:cs="Arial"/>
                <w:sz w:val="22"/>
                <w:szCs w:val="22"/>
                <w:lang w:val="es-CO" w:eastAsia="es-CO"/>
              </w:rPr>
            </w:pPr>
            <w:r w:rsidRPr="003A534E">
              <w:rPr>
                <w:rFonts w:ascii="Arial" w:hAnsi="Arial" w:cs="Arial"/>
                <w:sz w:val="22"/>
                <w:szCs w:val="22"/>
                <w:lang w:val="es-CO" w:eastAsia="es-CO"/>
              </w:rPr>
              <w:t>Descuentos sin autorización en la nómina</w:t>
            </w:r>
          </w:p>
        </w:tc>
        <w:tc>
          <w:tcPr>
            <w:tcW w:w="1842" w:type="dxa"/>
            <w:tcBorders>
              <w:top w:val="nil"/>
              <w:left w:val="nil"/>
              <w:bottom w:val="single" w:sz="4" w:space="0" w:color="auto"/>
              <w:right w:val="single" w:sz="4" w:space="0" w:color="auto"/>
            </w:tcBorders>
            <w:shd w:val="clear" w:color="auto" w:fill="auto"/>
            <w:noWrap/>
            <w:vAlign w:val="center"/>
          </w:tcPr>
          <w:p w14:paraId="33ECDFA6"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214CA565"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Anticipada - falta legitimación en la causa</w:t>
            </w:r>
          </w:p>
        </w:tc>
        <w:tc>
          <w:tcPr>
            <w:tcW w:w="2243" w:type="dxa"/>
            <w:tcBorders>
              <w:top w:val="nil"/>
              <w:left w:val="nil"/>
              <w:bottom w:val="single" w:sz="4" w:space="0" w:color="auto"/>
              <w:right w:val="single" w:sz="4" w:space="0" w:color="auto"/>
            </w:tcBorders>
            <w:shd w:val="clear" w:color="auto" w:fill="auto"/>
            <w:noWrap/>
            <w:vAlign w:val="center"/>
          </w:tcPr>
          <w:p w14:paraId="1471CF1D"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ASOCIACION MUTUAL DE PROTECCION EDUCATIVA VIVIENDA Y CREDITO SOCIAL CONSTRUIR BIENESTAR</w:t>
            </w:r>
          </w:p>
        </w:tc>
      </w:tr>
      <w:tr w:rsidR="00134F68" w:rsidRPr="003A534E" w14:paraId="5684CA20"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7C71850B"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21-407124</w:t>
            </w:r>
          </w:p>
        </w:tc>
        <w:tc>
          <w:tcPr>
            <w:tcW w:w="1412" w:type="dxa"/>
            <w:tcBorders>
              <w:top w:val="single" w:sz="8" w:space="0" w:color="auto"/>
              <w:left w:val="single" w:sz="8" w:space="0" w:color="auto"/>
              <w:bottom w:val="single" w:sz="8" w:space="0" w:color="auto"/>
              <w:right w:val="single" w:sz="8" w:space="0" w:color="auto"/>
            </w:tcBorders>
            <w:vAlign w:val="center"/>
          </w:tcPr>
          <w:p w14:paraId="2A09ED03" w14:textId="77777777" w:rsidR="00134F68" w:rsidRPr="003A534E" w:rsidRDefault="00134F68" w:rsidP="00270AA4">
            <w:pPr>
              <w:jc w:val="center"/>
              <w:rPr>
                <w:rFonts w:ascii="Arial" w:eastAsia="Calibri" w:hAnsi="Arial" w:cs="Arial"/>
                <w:color w:val="000000"/>
                <w:sz w:val="22"/>
                <w:szCs w:val="22"/>
                <w:lang w:val="es-CO"/>
              </w:rPr>
            </w:pPr>
            <w:r w:rsidRPr="003A534E">
              <w:rPr>
                <w:rFonts w:ascii="Arial" w:hAnsi="Arial" w:cs="Arial"/>
                <w:color w:val="000000"/>
                <w:sz w:val="22"/>
                <w:szCs w:val="22"/>
              </w:rPr>
              <w:t>11878</w:t>
            </w:r>
          </w:p>
        </w:tc>
        <w:tc>
          <w:tcPr>
            <w:tcW w:w="1242" w:type="dxa"/>
            <w:tcBorders>
              <w:top w:val="nil"/>
              <w:left w:val="single" w:sz="8" w:space="0" w:color="auto"/>
              <w:bottom w:val="single" w:sz="4" w:space="0" w:color="auto"/>
              <w:right w:val="single" w:sz="8" w:space="0" w:color="auto"/>
            </w:tcBorders>
            <w:vAlign w:val="center"/>
          </w:tcPr>
          <w:p w14:paraId="59D642DC" w14:textId="77777777" w:rsidR="00134F68" w:rsidRPr="003A534E" w:rsidRDefault="00134F68" w:rsidP="00270AA4">
            <w:pPr>
              <w:jc w:val="center"/>
              <w:rPr>
                <w:rFonts w:ascii="Arial" w:eastAsia="Calibri" w:hAnsi="Arial" w:cs="Arial"/>
                <w:color w:val="000000"/>
                <w:sz w:val="22"/>
                <w:szCs w:val="22"/>
                <w:lang w:val="es-CO"/>
              </w:rPr>
            </w:pPr>
            <w:r w:rsidRPr="003A534E">
              <w:rPr>
                <w:rFonts w:ascii="Arial" w:hAnsi="Arial" w:cs="Arial"/>
                <w:color w:val="000000"/>
                <w:sz w:val="22"/>
                <w:szCs w:val="22"/>
              </w:rPr>
              <w:t>3/11/2022</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0BCFE9A9"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Calibri" w:hAnsi="Arial" w:cs="Arial"/>
                <w:color w:val="000000"/>
                <w:sz w:val="22"/>
                <w:szCs w:val="22"/>
                <w:lang w:val="es-CO"/>
              </w:rPr>
              <w:t>Renovación automática en contratos de afiliación con la cooperativa</w:t>
            </w:r>
          </w:p>
        </w:tc>
        <w:tc>
          <w:tcPr>
            <w:tcW w:w="1842" w:type="dxa"/>
            <w:tcBorders>
              <w:top w:val="nil"/>
              <w:left w:val="nil"/>
              <w:bottom w:val="single" w:sz="4" w:space="0" w:color="auto"/>
              <w:right w:val="single" w:sz="4" w:space="0" w:color="auto"/>
            </w:tcBorders>
            <w:shd w:val="clear" w:color="auto" w:fill="auto"/>
            <w:noWrap/>
            <w:vAlign w:val="center"/>
          </w:tcPr>
          <w:p w14:paraId="4243B5E9"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Protección contractual</w:t>
            </w:r>
          </w:p>
        </w:tc>
        <w:tc>
          <w:tcPr>
            <w:tcW w:w="2077" w:type="dxa"/>
            <w:tcBorders>
              <w:top w:val="nil"/>
              <w:left w:val="nil"/>
              <w:bottom w:val="single" w:sz="4" w:space="0" w:color="auto"/>
              <w:right w:val="single" w:sz="4" w:space="0" w:color="auto"/>
            </w:tcBorders>
            <w:shd w:val="clear" w:color="auto" w:fill="auto"/>
            <w:noWrap/>
            <w:vAlign w:val="center"/>
          </w:tcPr>
          <w:p w14:paraId="3AA68A5B"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declarar cláusula abusiva</w:t>
            </w:r>
          </w:p>
        </w:tc>
        <w:tc>
          <w:tcPr>
            <w:tcW w:w="2243" w:type="dxa"/>
            <w:tcBorders>
              <w:top w:val="nil"/>
              <w:left w:val="nil"/>
              <w:bottom w:val="single" w:sz="4" w:space="0" w:color="auto"/>
              <w:right w:val="single" w:sz="4" w:space="0" w:color="auto"/>
            </w:tcBorders>
            <w:shd w:val="clear" w:color="auto" w:fill="auto"/>
            <w:noWrap/>
            <w:vAlign w:val="center"/>
          </w:tcPr>
          <w:p w14:paraId="22168F51"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DE SERVICIOS SOCIALES Y JURIDICOS SIGLA COOPMUJUR S C</w:t>
            </w:r>
          </w:p>
        </w:tc>
      </w:tr>
      <w:tr w:rsidR="00134F68" w:rsidRPr="003A534E" w14:paraId="554E582B"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3F4B1434"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21-446534</w:t>
            </w:r>
          </w:p>
        </w:tc>
        <w:tc>
          <w:tcPr>
            <w:tcW w:w="1412" w:type="dxa"/>
            <w:tcBorders>
              <w:top w:val="single" w:sz="8" w:space="0" w:color="auto"/>
              <w:left w:val="single" w:sz="8" w:space="0" w:color="auto"/>
              <w:bottom w:val="single" w:sz="8" w:space="0" w:color="auto"/>
              <w:right w:val="single" w:sz="8" w:space="0" w:color="auto"/>
            </w:tcBorders>
            <w:vAlign w:val="center"/>
          </w:tcPr>
          <w:p w14:paraId="3E52DBEB"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12124</w:t>
            </w:r>
          </w:p>
        </w:tc>
        <w:tc>
          <w:tcPr>
            <w:tcW w:w="1242" w:type="dxa"/>
            <w:tcBorders>
              <w:top w:val="nil"/>
              <w:left w:val="single" w:sz="8" w:space="0" w:color="auto"/>
              <w:bottom w:val="single" w:sz="4" w:space="0" w:color="auto"/>
              <w:right w:val="single" w:sz="8" w:space="0" w:color="auto"/>
            </w:tcBorders>
            <w:vAlign w:val="center"/>
          </w:tcPr>
          <w:p w14:paraId="0BCB95B9"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15/11/2022</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1C3B9B66"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 xml:space="preserve">Rubro cobrado sin informar </w:t>
            </w:r>
          </w:p>
        </w:tc>
        <w:tc>
          <w:tcPr>
            <w:tcW w:w="1842" w:type="dxa"/>
            <w:tcBorders>
              <w:top w:val="nil"/>
              <w:left w:val="nil"/>
              <w:bottom w:val="single" w:sz="4" w:space="0" w:color="auto"/>
              <w:right w:val="single" w:sz="4" w:space="0" w:color="auto"/>
            </w:tcBorders>
            <w:shd w:val="clear" w:color="auto" w:fill="auto"/>
            <w:noWrap/>
            <w:vAlign w:val="center"/>
          </w:tcPr>
          <w:p w14:paraId="35C54C95"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Información</w:t>
            </w:r>
          </w:p>
        </w:tc>
        <w:tc>
          <w:tcPr>
            <w:tcW w:w="2077" w:type="dxa"/>
            <w:tcBorders>
              <w:top w:val="nil"/>
              <w:left w:val="nil"/>
              <w:bottom w:val="single" w:sz="4" w:space="0" w:color="auto"/>
              <w:right w:val="single" w:sz="4" w:space="0" w:color="auto"/>
            </w:tcBorders>
            <w:shd w:val="clear" w:color="auto" w:fill="auto"/>
            <w:noWrap/>
            <w:vAlign w:val="center"/>
          </w:tcPr>
          <w:p w14:paraId="6D17B044"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nil"/>
              <w:left w:val="nil"/>
              <w:bottom w:val="single" w:sz="4" w:space="0" w:color="auto"/>
              <w:right w:val="single" w:sz="4" w:space="0" w:color="auto"/>
            </w:tcBorders>
            <w:shd w:val="clear" w:color="auto" w:fill="auto"/>
            <w:noWrap/>
            <w:vAlign w:val="center"/>
          </w:tcPr>
          <w:p w14:paraId="40D20D20"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ADMINISTRACION E INVERSIONES COMERCIALES S.A. / FGA FONDO DE GARANTIAS S.A.</w:t>
            </w:r>
          </w:p>
        </w:tc>
      </w:tr>
      <w:tr w:rsidR="00134F68" w:rsidRPr="003A534E" w14:paraId="75EC2E3E"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399957C4"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21-167522</w:t>
            </w:r>
          </w:p>
        </w:tc>
        <w:tc>
          <w:tcPr>
            <w:tcW w:w="1412" w:type="dxa"/>
            <w:tcBorders>
              <w:top w:val="single" w:sz="8" w:space="0" w:color="auto"/>
              <w:left w:val="single" w:sz="8" w:space="0" w:color="auto"/>
              <w:bottom w:val="single" w:sz="8" w:space="0" w:color="auto"/>
              <w:right w:val="single" w:sz="8" w:space="0" w:color="auto"/>
            </w:tcBorders>
            <w:vAlign w:val="center"/>
          </w:tcPr>
          <w:p w14:paraId="4AC8D47E"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12248</w:t>
            </w:r>
          </w:p>
        </w:tc>
        <w:tc>
          <w:tcPr>
            <w:tcW w:w="1242" w:type="dxa"/>
            <w:tcBorders>
              <w:top w:val="nil"/>
              <w:left w:val="single" w:sz="8" w:space="0" w:color="auto"/>
              <w:bottom w:val="single" w:sz="4" w:space="0" w:color="auto"/>
              <w:right w:val="single" w:sz="8" w:space="0" w:color="auto"/>
            </w:tcBorders>
            <w:vAlign w:val="center"/>
          </w:tcPr>
          <w:p w14:paraId="158CBAE5"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17/11/2022</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52EAA3DB"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nil"/>
              <w:left w:val="nil"/>
              <w:bottom w:val="single" w:sz="4" w:space="0" w:color="auto"/>
              <w:right w:val="single" w:sz="4" w:space="0" w:color="auto"/>
            </w:tcBorders>
            <w:shd w:val="clear" w:color="auto" w:fill="auto"/>
            <w:noWrap/>
            <w:vAlign w:val="center"/>
          </w:tcPr>
          <w:p w14:paraId="0E9CD909"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323EE4E5"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nil"/>
              <w:left w:val="nil"/>
              <w:bottom w:val="single" w:sz="4" w:space="0" w:color="auto"/>
              <w:right w:val="single" w:sz="4" w:space="0" w:color="auto"/>
            </w:tcBorders>
            <w:shd w:val="clear" w:color="auto" w:fill="auto"/>
            <w:noWrap/>
            <w:vAlign w:val="center"/>
          </w:tcPr>
          <w:p w14:paraId="31DFE8A1"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COAPCENPROSI</w:t>
            </w:r>
          </w:p>
        </w:tc>
      </w:tr>
      <w:tr w:rsidR="00134F68" w:rsidRPr="003A534E" w14:paraId="5ACB94FC"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00B704DA"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21-264491</w:t>
            </w:r>
          </w:p>
        </w:tc>
        <w:tc>
          <w:tcPr>
            <w:tcW w:w="1412" w:type="dxa"/>
            <w:tcBorders>
              <w:top w:val="single" w:sz="8" w:space="0" w:color="auto"/>
              <w:left w:val="single" w:sz="8" w:space="0" w:color="auto"/>
              <w:bottom w:val="single" w:sz="8" w:space="0" w:color="auto"/>
              <w:right w:val="single" w:sz="8" w:space="0" w:color="auto"/>
            </w:tcBorders>
            <w:vAlign w:val="center"/>
          </w:tcPr>
          <w:p w14:paraId="0841CA48"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12338</w:t>
            </w:r>
          </w:p>
        </w:tc>
        <w:tc>
          <w:tcPr>
            <w:tcW w:w="1242" w:type="dxa"/>
            <w:tcBorders>
              <w:top w:val="nil"/>
              <w:left w:val="single" w:sz="8" w:space="0" w:color="auto"/>
              <w:bottom w:val="single" w:sz="4" w:space="0" w:color="auto"/>
              <w:right w:val="single" w:sz="8" w:space="0" w:color="auto"/>
            </w:tcBorders>
            <w:vAlign w:val="center"/>
          </w:tcPr>
          <w:p w14:paraId="5EF9F0A4"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21/11/2022</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3591A9AB"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La no desafiliación y devolución de aportes luego de solicitarse</w:t>
            </w:r>
          </w:p>
        </w:tc>
        <w:tc>
          <w:tcPr>
            <w:tcW w:w="1842" w:type="dxa"/>
            <w:tcBorders>
              <w:top w:val="nil"/>
              <w:left w:val="nil"/>
              <w:bottom w:val="single" w:sz="4" w:space="0" w:color="auto"/>
              <w:right w:val="single" w:sz="4" w:space="0" w:color="auto"/>
            </w:tcBorders>
            <w:shd w:val="clear" w:color="auto" w:fill="auto"/>
            <w:noWrap/>
            <w:vAlign w:val="center"/>
          </w:tcPr>
          <w:p w14:paraId="3026DE70"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5E3035F1"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devolución de dinero</w:t>
            </w:r>
          </w:p>
        </w:tc>
        <w:tc>
          <w:tcPr>
            <w:tcW w:w="2243" w:type="dxa"/>
            <w:tcBorders>
              <w:top w:val="nil"/>
              <w:left w:val="nil"/>
              <w:bottom w:val="single" w:sz="4" w:space="0" w:color="auto"/>
              <w:right w:val="single" w:sz="4" w:space="0" w:color="auto"/>
            </w:tcBorders>
            <w:shd w:val="clear" w:color="auto" w:fill="auto"/>
            <w:noWrap/>
            <w:vAlign w:val="center"/>
          </w:tcPr>
          <w:p w14:paraId="7A9254C9"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VIDACOOP COOPERATIVA DE RECREACION</w:t>
            </w:r>
          </w:p>
        </w:tc>
      </w:tr>
      <w:tr w:rsidR="00134F68" w:rsidRPr="003A534E" w14:paraId="35C2A29C"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4F1F6C06"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21-425427</w:t>
            </w:r>
          </w:p>
        </w:tc>
        <w:tc>
          <w:tcPr>
            <w:tcW w:w="1412" w:type="dxa"/>
            <w:tcBorders>
              <w:top w:val="single" w:sz="8" w:space="0" w:color="auto"/>
              <w:left w:val="single" w:sz="8" w:space="0" w:color="auto"/>
              <w:bottom w:val="single" w:sz="8" w:space="0" w:color="auto"/>
              <w:right w:val="single" w:sz="8" w:space="0" w:color="auto"/>
            </w:tcBorders>
            <w:vAlign w:val="center"/>
          </w:tcPr>
          <w:p w14:paraId="03801247"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12515</w:t>
            </w:r>
          </w:p>
        </w:tc>
        <w:tc>
          <w:tcPr>
            <w:tcW w:w="1242" w:type="dxa"/>
            <w:tcBorders>
              <w:top w:val="nil"/>
              <w:left w:val="single" w:sz="8" w:space="0" w:color="auto"/>
              <w:bottom w:val="single" w:sz="4" w:space="0" w:color="auto"/>
              <w:right w:val="single" w:sz="8" w:space="0" w:color="auto"/>
            </w:tcBorders>
            <w:vAlign w:val="center"/>
          </w:tcPr>
          <w:p w14:paraId="6349D714"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28/11/2022</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22CCF754"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nil"/>
              <w:left w:val="nil"/>
              <w:bottom w:val="single" w:sz="4" w:space="0" w:color="auto"/>
              <w:right w:val="single" w:sz="4" w:space="0" w:color="auto"/>
            </w:tcBorders>
            <w:shd w:val="clear" w:color="auto" w:fill="auto"/>
            <w:noWrap/>
            <w:vAlign w:val="center"/>
          </w:tcPr>
          <w:p w14:paraId="2C391BEC"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Protección contractual</w:t>
            </w:r>
          </w:p>
        </w:tc>
        <w:tc>
          <w:tcPr>
            <w:tcW w:w="2077" w:type="dxa"/>
            <w:tcBorders>
              <w:top w:val="nil"/>
              <w:left w:val="nil"/>
              <w:bottom w:val="single" w:sz="4" w:space="0" w:color="auto"/>
              <w:right w:val="single" w:sz="4" w:space="0" w:color="auto"/>
            </w:tcBorders>
            <w:shd w:val="clear" w:color="auto" w:fill="auto"/>
            <w:noWrap/>
            <w:vAlign w:val="center"/>
          </w:tcPr>
          <w:p w14:paraId="25F0EE60"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devolución de dinero</w:t>
            </w:r>
          </w:p>
        </w:tc>
        <w:tc>
          <w:tcPr>
            <w:tcW w:w="2243" w:type="dxa"/>
            <w:tcBorders>
              <w:top w:val="nil"/>
              <w:left w:val="nil"/>
              <w:bottom w:val="single" w:sz="4" w:space="0" w:color="auto"/>
              <w:right w:val="single" w:sz="4" w:space="0" w:color="auto"/>
            </w:tcBorders>
            <w:shd w:val="clear" w:color="auto" w:fill="auto"/>
            <w:noWrap/>
            <w:vAlign w:val="center"/>
          </w:tcPr>
          <w:p w14:paraId="26F590D9"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DE SOLIDARIDAD Y SERVICIOS SOCIALES - COOPSOLISERV S C</w:t>
            </w:r>
          </w:p>
        </w:tc>
      </w:tr>
      <w:tr w:rsidR="00134F68" w:rsidRPr="003A534E" w14:paraId="311D2351"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06E502FB"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21-463064</w:t>
            </w:r>
          </w:p>
        </w:tc>
        <w:tc>
          <w:tcPr>
            <w:tcW w:w="1412" w:type="dxa"/>
            <w:tcBorders>
              <w:top w:val="single" w:sz="8" w:space="0" w:color="auto"/>
              <w:left w:val="single" w:sz="8" w:space="0" w:color="auto"/>
              <w:bottom w:val="single" w:sz="8" w:space="0" w:color="auto"/>
              <w:right w:val="single" w:sz="8" w:space="0" w:color="auto"/>
            </w:tcBorders>
            <w:vAlign w:val="center"/>
          </w:tcPr>
          <w:p w14:paraId="1AB01587"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12619</w:t>
            </w:r>
          </w:p>
        </w:tc>
        <w:tc>
          <w:tcPr>
            <w:tcW w:w="1242" w:type="dxa"/>
            <w:tcBorders>
              <w:top w:val="nil"/>
              <w:left w:val="single" w:sz="8" w:space="0" w:color="auto"/>
              <w:bottom w:val="single" w:sz="4" w:space="0" w:color="auto"/>
              <w:right w:val="single" w:sz="8" w:space="0" w:color="auto"/>
            </w:tcBorders>
            <w:vAlign w:val="center"/>
          </w:tcPr>
          <w:p w14:paraId="70369450"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29/11/2022</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78E4AAB5"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La no desafiliación y devolución de aportes luego de solicitarse</w:t>
            </w:r>
          </w:p>
        </w:tc>
        <w:tc>
          <w:tcPr>
            <w:tcW w:w="1842" w:type="dxa"/>
            <w:tcBorders>
              <w:top w:val="nil"/>
              <w:left w:val="nil"/>
              <w:bottom w:val="single" w:sz="4" w:space="0" w:color="auto"/>
              <w:right w:val="single" w:sz="4" w:space="0" w:color="auto"/>
            </w:tcBorders>
            <w:shd w:val="clear" w:color="auto" w:fill="auto"/>
            <w:noWrap/>
            <w:vAlign w:val="center"/>
          </w:tcPr>
          <w:p w14:paraId="7775E673"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Protección contractual</w:t>
            </w:r>
          </w:p>
        </w:tc>
        <w:tc>
          <w:tcPr>
            <w:tcW w:w="2077" w:type="dxa"/>
            <w:tcBorders>
              <w:top w:val="nil"/>
              <w:left w:val="nil"/>
              <w:bottom w:val="single" w:sz="4" w:space="0" w:color="auto"/>
              <w:right w:val="single" w:sz="4" w:space="0" w:color="auto"/>
            </w:tcBorders>
            <w:shd w:val="clear" w:color="auto" w:fill="auto"/>
            <w:noWrap/>
            <w:vAlign w:val="center"/>
          </w:tcPr>
          <w:p w14:paraId="0116BDFF"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nil"/>
              <w:left w:val="nil"/>
              <w:bottom w:val="single" w:sz="4" w:space="0" w:color="auto"/>
              <w:right w:val="single" w:sz="4" w:space="0" w:color="auto"/>
            </w:tcBorders>
            <w:shd w:val="clear" w:color="auto" w:fill="auto"/>
            <w:noWrap/>
            <w:vAlign w:val="center"/>
          </w:tcPr>
          <w:p w14:paraId="6083889F"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DE ASESORIA JURIDICA Y DE SEGURIDAD POR INTERNET</w:t>
            </w:r>
          </w:p>
        </w:tc>
      </w:tr>
      <w:tr w:rsidR="00134F68" w:rsidRPr="003A534E" w14:paraId="4ADFE883"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45E09A6A"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lastRenderedPageBreak/>
              <w:t>21-269452</w:t>
            </w:r>
          </w:p>
        </w:tc>
        <w:tc>
          <w:tcPr>
            <w:tcW w:w="1412" w:type="dxa"/>
            <w:tcBorders>
              <w:top w:val="single" w:sz="8" w:space="0" w:color="auto"/>
              <w:left w:val="single" w:sz="8" w:space="0" w:color="auto"/>
              <w:bottom w:val="single" w:sz="8" w:space="0" w:color="auto"/>
              <w:right w:val="single" w:sz="8" w:space="0" w:color="auto"/>
            </w:tcBorders>
            <w:vAlign w:val="center"/>
          </w:tcPr>
          <w:p w14:paraId="5490B2FE" w14:textId="77777777" w:rsidR="00134F68" w:rsidRPr="003A534E" w:rsidRDefault="00134F68" w:rsidP="00270AA4">
            <w:pPr>
              <w:jc w:val="center"/>
              <w:rPr>
                <w:rFonts w:ascii="Arial" w:hAnsi="Arial" w:cs="Arial"/>
                <w:sz w:val="22"/>
                <w:szCs w:val="22"/>
                <w:lang w:val="es-CO" w:eastAsia="es-CO"/>
              </w:rPr>
            </w:pPr>
            <w:r w:rsidRPr="003A534E">
              <w:rPr>
                <w:rFonts w:ascii="Arial" w:hAnsi="Arial" w:cs="Arial"/>
                <w:color w:val="000000"/>
                <w:sz w:val="22"/>
                <w:szCs w:val="22"/>
              </w:rPr>
              <w:t>12851</w:t>
            </w:r>
          </w:p>
        </w:tc>
        <w:tc>
          <w:tcPr>
            <w:tcW w:w="1242" w:type="dxa"/>
            <w:tcBorders>
              <w:top w:val="nil"/>
              <w:left w:val="single" w:sz="8" w:space="0" w:color="auto"/>
              <w:bottom w:val="single" w:sz="4" w:space="0" w:color="auto"/>
              <w:right w:val="single" w:sz="8" w:space="0" w:color="auto"/>
            </w:tcBorders>
            <w:vAlign w:val="center"/>
          </w:tcPr>
          <w:p w14:paraId="4E2F95FC" w14:textId="77777777" w:rsidR="00134F68" w:rsidRPr="003A534E" w:rsidRDefault="00134F68" w:rsidP="00270AA4">
            <w:pPr>
              <w:jc w:val="center"/>
              <w:rPr>
                <w:rFonts w:ascii="Arial" w:hAnsi="Arial" w:cs="Arial"/>
                <w:sz w:val="22"/>
                <w:szCs w:val="22"/>
                <w:lang w:val="es-CO" w:eastAsia="es-CO"/>
              </w:rPr>
            </w:pPr>
            <w:r w:rsidRPr="003A534E">
              <w:rPr>
                <w:rFonts w:ascii="Arial" w:hAnsi="Arial" w:cs="Arial"/>
                <w:color w:val="000000"/>
                <w:sz w:val="22"/>
                <w:szCs w:val="22"/>
              </w:rPr>
              <w:t>6/12/2022</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1299CAFA"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sz w:val="22"/>
                <w:szCs w:val="22"/>
                <w:lang w:val="es-CO" w:eastAsia="es-CO"/>
              </w:rPr>
              <w:t>Descuentos sin autorización en la nómina</w:t>
            </w:r>
          </w:p>
        </w:tc>
        <w:tc>
          <w:tcPr>
            <w:tcW w:w="1842" w:type="dxa"/>
            <w:tcBorders>
              <w:top w:val="nil"/>
              <w:left w:val="nil"/>
              <w:bottom w:val="single" w:sz="4" w:space="0" w:color="auto"/>
              <w:right w:val="single" w:sz="4" w:space="0" w:color="auto"/>
            </w:tcBorders>
            <w:shd w:val="clear" w:color="auto" w:fill="auto"/>
            <w:noWrap/>
            <w:vAlign w:val="center"/>
          </w:tcPr>
          <w:p w14:paraId="310C97E9"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Información</w:t>
            </w:r>
          </w:p>
        </w:tc>
        <w:tc>
          <w:tcPr>
            <w:tcW w:w="2077" w:type="dxa"/>
            <w:tcBorders>
              <w:top w:val="nil"/>
              <w:left w:val="nil"/>
              <w:bottom w:val="single" w:sz="4" w:space="0" w:color="auto"/>
              <w:right w:val="single" w:sz="4" w:space="0" w:color="auto"/>
            </w:tcBorders>
            <w:shd w:val="clear" w:color="auto" w:fill="auto"/>
            <w:noWrap/>
            <w:vAlign w:val="center"/>
          </w:tcPr>
          <w:p w14:paraId="4B2C9D3C"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nil"/>
              <w:left w:val="nil"/>
              <w:bottom w:val="single" w:sz="4" w:space="0" w:color="auto"/>
              <w:right w:val="single" w:sz="4" w:space="0" w:color="auto"/>
            </w:tcBorders>
            <w:shd w:val="clear" w:color="auto" w:fill="auto"/>
            <w:noWrap/>
            <w:vAlign w:val="center"/>
          </w:tcPr>
          <w:p w14:paraId="0998ED9A"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CRISMAR</w:t>
            </w:r>
          </w:p>
        </w:tc>
      </w:tr>
      <w:tr w:rsidR="00134F68" w:rsidRPr="003A534E" w14:paraId="4AEEFA83"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0AE7D2F1"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21-495472</w:t>
            </w:r>
          </w:p>
        </w:tc>
        <w:tc>
          <w:tcPr>
            <w:tcW w:w="1412" w:type="dxa"/>
            <w:tcBorders>
              <w:top w:val="single" w:sz="8" w:space="0" w:color="auto"/>
              <w:left w:val="single" w:sz="8" w:space="0" w:color="auto"/>
              <w:bottom w:val="single" w:sz="8" w:space="0" w:color="auto"/>
              <w:right w:val="single" w:sz="8" w:space="0" w:color="auto"/>
            </w:tcBorders>
            <w:vAlign w:val="center"/>
          </w:tcPr>
          <w:p w14:paraId="7A9429DC"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13039</w:t>
            </w:r>
          </w:p>
        </w:tc>
        <w:tc>
          <w:tcPr>
            <w:tcW w:w="1242" w:type="dxa"/>
            <w:tcBorders>
              <w:top w:val="nil"/>
              <w:left w:val="single" w:sz="8" w:space="0" w:color="auto"/>
              <w:bottom w:val="single" w:sz="4" w:space="0" w:color="auto"/>
              <w:right w:val="single" w:sz="8" w:space="0" w:color="auto"/>
            </w:tcBorders>
            <w:vAlign w:val="center"/>
          </w:tcPr>
          <w:p w14:paraId="2116D39C"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13/12/2022</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03C0D6BA"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nil"/>
              <w:left w:val="nil"/>
              <w:bottom w:val="single" w:sz="4" w:space="0" w:color="auto"/>
              <w:right w:val="single" w:sz="4" w:space="0" w:color="auto"/>
            </w:tcBorders>
            <w:shd w:val="clear" w:color="auto" w:fill="auto"/>
            <w:noWrap/>
            <w:vAlign w:val="center"/>
          </w:tcPr>
          <w:p w14:paraId="17FA42E3"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76E4C379"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nil"/>
              <w:left w:val="nil"/>
              <w:bottom w:val="single" w:sz="4" w:space="0" w:color="auto"/>
              <w:right w:val="single" w:sz="4" w:space="0" w:color="auto"/>
            </w:tcBorders>
            <w:shd w:val="clear" w:color="auto" w:fill="auto"/>
            <w:noWrap/>
            <w:vAlign w:val="center"/>
          </w:tcPr>
          <w:p w14:paraId="412BDDF6"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DE TECNICOS CIVILES Y PERSONAL DE LAS FUERZAS ARMADAS DE COLOMBIA COOPEFAC</w:t>
            </w:r>
          </w:p>
        </w:tc>
      </w:tr>
      <w:tr w:rsidR="00134F68" w:rsidRPr="003A534E" w14:paraId="785F651E"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4D0D4CC1"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21-362210</w:t>
            </w:r>
          </w:p>
        </w:tc>
        <w:tc>
          <w:tcPr>
            <w:tcW w:w="1412" w:type="dxa"/>
            <w:tcBorders>
              <w:top w:val="single" w:sz="8" w:space="0" w:color="auto"/>
              <w:left w:val="single" w:sz="8" w:space="0" w:color="auto"/>
              <w:bottom w:val="single" w:sz="8" w:space="0" w:color="auto"/>
              <w:right w:val="single" w:sz="8" w:space="0" w:color="auto"/>
            </w:tcBorders>
            <w:vAlign w:val="center"/>
          </w:tcPr>
          <w:p w14:paraId="124667CD"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244</w:t>
            </w:r>
          </w:p>
        </w:tc>
        <w:tc>
          <w:tcPr>
            <w:tcW w:w="1242" w:type="dxa"/>
            <w:tcBorders>
              <w:top w:val="nil"/>
              <w:left w:val="single" w:sz="8" w:space="0" w:color="auto"/>
              <w:bottom w:val="single" w:sz="4" w:space="0" w:color="auto"/>
              <w:right w:val="single" w:sz="8" w:space="0" w:color="auto"/>
            </w:tcBorders>
            <w:vAlign w:val="center"/>
          </w:tcPr>
          <w:p w14:paraId="3208D53A"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20/01/2023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17E8DCED"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 xml:space="preserve">Incumplimiento en lo ofrecido </w:t>
            </w:r>
          </w:p>
        </w:tc>
        <w:tc>
          <w:tcPr>
            <w:tcW w:w="1842" w:type="dxa"/>
            <w:tcBorders>
              <w:top w:val="nil"/>
              <w:left w:val="nil"/>
              <w:bottom w:val="single" w:sz="4" w:space="0" w:color="auto"/>
              <w:right w:val="single" w:sz="4" w:space="0" w:color="auto"/>
            </w:tcBorders>
            <w:shd w:val="clear" w:color="auto" w:fill="auto"/>
            <w:noWrap/>
            <w:vAlign w:val="center"/>
          </w:tcPr>
          <w:p w14:paraId="5B70352E"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Información</w:t>
            </w:r>
          </w:p>
        </w:tc>
        <w:tc>
          <w:tcPr>
            <w:tcW w:w="2077" w:type="dxa"/>
            <w:tcBorders>
              <w:top w:val="nil"/>
              <w:left w:val="nil"/>
              <w:bottom w:val="single" w:sz="4" w:space="0" w:color="auto"/>
              <w:right w:val="single" w:sz="4" w:space="0" w:color="auto"/>
            </w:tcBorders>
            <w:shd w:val="clear" w:color="auto" w:fill="auto"/>
            <w:noWrap/>
            <w:vAlign w:val="center"/>
          </w:tcPr>
          <w:p w14:paraId="7AB511AE"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devolución de dinero</w:t>
            </w:r>
          </w:p>
        </w:tc>
        <w:tc>
          <w:tcPr>
            <w:tcW w:w="2243" w:type="dxa"/>
            <w:tcBorders>
              <w:top w:val="nil"/>
              <w:left w:val="nil"/>
              <w:bottom w:val="single" w:sz="4" w:space="0" w:color="auto"/>
              <w:right w:val="single" w:sz="4" w:space="0" w:color="auto"/>
            </w:tcBorders>
            <w:shd w:val="clear" w:color="auto" w:fill="auto"/>
            <w:noWrap/>
            <w:vAlign w:val="center"/>
          </w:tcPr>
          <w:p w14:paraId="0F74369A"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DE LA CONSTRUCCION EL PALUSTRE</w:t>
            </w:r>
          </w:p>
        </w:tc>
      </w:tr>
      <w:tr w:rsidR="00134F68" w:rsidRPr="003A534E" w14:paraId="5344D95F"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7EB7326C"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21-325828</w:t>
            </w:r>
          </w:p>
        </w:tc>
        <w:tc>
          <w:tcPr>
            <w:tcW w:w="1412" w:type="dxa"/>
            <w:tcBorders>
              <w:top w:val="single" w:sz="8" w:space="0" w:color="auto"/>
              <w:left w:val="single" w:sz="8" w:space="0" w:color="auto"/>
              <w:bottom w:val="single" w:sz="8" w:space="0" w:color="auto"/>
              <w:right w:val="single" w:sz="8" w:space="0" w:color="auto"/>
            </w:tcBorders>
            <w:vAlign w:val="center"/>
          </w:tcPr>
          <w:p w14:paraId="55164342"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428</w:t>
            </w:r>
          </w:p>
        </w:tc>
        <w:tc>
          <w:tcPr>
            <w:tcW w:w="1242" w:type="dxa"/>
            <w:tcBorders>
              <w:top w:val="nil"/>
              <w:left w:val="single" w:sz="8" w:space="0" w:color="auto"/>
              <w:bottom w:val="single" w:sz="4" w:space="0" w:color="auto"/>
              <w:right w:val="single" w:sz="8" w:space="0" w:color="auto"/>
            </w:tcBorders>
            <w:vAlign w:val="center"/>
          </w:tcPr>
          <w:p w14:paraId="521F15B7"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27/01/2023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0D90E60D"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nil"/>
              <w:left w:val="nil"/>
              <w:bottom w:val="single" w:sz="4" w:space="0" w:color="auto"/>
              <w:right w:val="single" w:sz="4" w:space="0" w:color="auto"/>
            </w:tcBorders>
            <w:shd w:val="clear" w:color="auto" w:fill="auto"/>
            <w:noWrap/>
            <w:vAlign w:val="center"/>
          </w:tcPr>
          <w:p w14:paraId="0AD628AA"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54E2AE1D"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nil"/>
              <w:left w:val="nil"/>
              <w:bottom w:val="single" w:sz="4" w:space="0" w:color="auto"/>
              <w:right w:val="single" w:sz="4" w:space="0" w:color="auto"/>
            </w:tcBorders>
            <w:shd w:val="clear" w:color="auto" w:fill="auto"/>
            <w:noWrap/>
            <w:vAlign w:val="center"/>
          </w:tcPr>
          <w:p w14:paraId="173E7CC2"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COAPCENPROSI</w:t>
            </w:r>
          </w:p>
        </w:tc>
      </w:tr>
      <w:tr w:rsidR="00134F68" w:rsidRPr="003A534E" w14:paraId="48189729"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1353E283"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21-297643</w:t>
            </w:r>
          </w:p>
        </w:tc>
        <w:tc>
          <w:tcPr>
            <w:tcW w:w="1412" w:type="dxa"/>
            <w:tcBorders>
              <w:top w:val="single" w:sz="8" w:space="0" w:color="auto"/>
              <w:left w:val="single" w:sz="8" w:space="0" w:color="auto"/>
              <w:bottom w:val="single" w:sz="8" w:space="0" w:color="auto"/>
              <w:right w:val="single" w:sz="8" w:space="0" w:color="auto"/>
            </w:tcBorders>
            <w:vAlign w:val="center"/>
          </w:tcPr>
          <w:p w14:paraId="14257CA1"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434</w:t>
            </w:r>
          </w:p>
        </w:tc>
        <w:tc>
          <w:tcPr>
            <w:tcW w:w="1242" w:type="dxa"/>
            <w:tcBorders>
              <w:top w:val="nil"/>
              <w:left w:val="single" w:sz="8" w:space="0" w:color="auto"/>
              <w:bottom w:val="single" w:sz="4" w:space="0" w:color="auto"/>
              <w:right w:val="single" w:sz="8" w:space="0" w:color="auto"/>
            </w:tcBorders>
            <w:vAlign w:val="center"/>
          </w:tcPr>
          <w:p w14:paraId="7D2AF970"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27/01/2023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74B02C6E"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nil"/>
              <w:left w:val="nil"/>
              <w:bottom w:val="single" w:sz="4" w:space="0" w:color="auto"/>
              <w:right w:val="single" w:sz="4" w:space="0" w:color="auto"/>
            </w:tcBorders>
            <w:shd w:val="clear" w:color="auto" w:fill="auto"/>
            <w:noWrap/>
            <w:vAlign w:val="center"/>
          </w:tcPr>
          <w:p w14:paraId="25A563C9"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Protección contractual</w:t>
            </w:r>
          </w:p>
        </w:tc>
        <w:tc>
          <w:tcPr>
            <w:tcW w:w="2077" w:type="dxa"/>
            <w:tcBorders>
              <w:top w:val="nil"/>
              <w:left w:val="nil"/>
              <w:bottom w:val="single" w:sz="4" w:space="0" w:color="auto"/>
              <w:right w:val="single" w:sz="4" w:space="0" w:color="auto"/>
            </w:tcBorders>
            <w:shd w:val="clear" w:color="auto" w:fill="auto"/>
            <w:noWrap/>
            <w:vAlign w:val="center"/>
          </w:tcPr>
          <w:p w14:paraId="54F1D82E"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devolución de dinero</w:t>
            </w:r>
          </w:p>
        </w:tc>
        <w:tc>
          <w:tcPr>
            <w:tcW w:w="2243" w:type="dxa"/>
            <w:tcBorders>
              <w:top w:val="nil"/>
              <w:left w:val="nil"/>
              <w:bottom w:val="single" w:sz="4" w:space="0" w:color="auto"/>
              <w:right w:val="single" w:sz="4" w:space="0" w:color="auto"/>
            </w:tcBorders>
            <w:shd w:val="clear" w:color="auto" w:fill="auto"/>
            <w:noWrap/>
            <w:vAlign w:val="center"/>
          </w:tcPr>
          <w:p w14:paraId="5CFF4576"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DE SOLIDARIDAD INTEGRAL COOPSOLIDAR A.C / COOPERATIVA MULTIACTIVA DE SOLIDARIDAD Y SERVICIOS SOCIALES - COOPSOLISERV S C</w:t>
            </w:r>
          </w:p>
        </w:tc>
      </w:tr>
      <w:tr w:rsidR="00134F68" w:rsidRPr="003A534E" w14:paraId="6E30E51C"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726BCAD2"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21-362552</w:t>
            </w:r>
          </w:p>
        </w:tc>
        <w:tc>
          <w:tcPr>
            <w:tcW w:w="1412" w:type="dxa"/>
            <w:tcBorders>
              <w:top w:val="single" w:sz="8" w:space="0" w:color="auto"/>
              <w:left w:val="single" w:sz="8" w:space="0" w:color="auto"/>
              <w:bottom w:val="single" w:sz="8" w:space="0" w:color="auto"/>
              <w:right w:val="single" w:sz="8" w:space="0" w:color="auto"/>
            </w:tcBorders>
            <w:vAlign w:val="center"/>
          </w:tcPr>
          <w:p w14:paraId="2C50CCB5"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503</w:t>
            </w:r>
          </w:p>
        </w:tc>
        <w:tc>
          <w:tcPr>
            <w:tcW w:w="1242" w:type="dxa"/>
            <w:tcBorders>
              <w:top w:val="nil"/>
              <w:left w:val="single" w:sz="8" w:space="0" w:color="auto"/>
              <w:bottom w:val="single" w:sz="4" w:space="0" w:color="auto"/>
              <w:right w:val="single" w:sz="8" w:space="0" w:color="auto"/>
            </w:tcBorders>
            <w:vAlign w:val="center"/>
          </w:tcPr>
          <w:p w14:paraId="32C9FD51"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31/01/2023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0A07E3CC"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Incumplimiento en lo ofrecido</w:t>
            </w:r>
          </w:p>
        </w:tc>
        <w:tc>
          <w:tcPr>
            <w:tcW w:w="1842" w:type="dxa"/>
            <w:tcBorders>
              <w:top w:val="nil"/>
              <w:left w:val="nil"/>
              <w:bottom w:val="single" w:sz="4" w:space="0" w:color="auto"/>
              <w:right w:val="single" w:sz="4" w:space="0" w:color="auto"/>
            </w:tcBorders>
            <w:shd w:val="clear" w:color="auto" w:fill="auto"/>
            <w:noWrap/>
            <w:vAlign w:val="center"/>
          </w:tcPr>
          <w:p w14:paraId="6BBAB4A4"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74B0E5DF"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nil"/>
              <w:left w:val="nil"/>
              <w:bottom w:val="single" w:sz="4" w:space="0" w:color="auto"/>
              <w:right w:val="single" w:sz="4" w:space="0" w:color="auto"/>
            </w:tcBorders>
            <w:shd w:val="clear" w:color="auto" w:fill="auto"/>
            <w:noWrap/>
            <w:vAlign w:val="center"/>
          </w:tcPr>
          <w:p w14:paraId="416F843D"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INVERSIONES Y PLANES DE LA PAZ LTDA COINPAZ LTDA</w:t>
            </w:r>
          </w:p>
        </w:tc>
      </w:tr>
      <w:tr w:rsidR="00134F68" w:rsidRPr="003A534E" w14:paraId="3F967A57"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64D251EA"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21-309036</w:t>
            </w:r>
          </w:p>
        </w:tc>
        <w:tc>
          <w:tcPr>
            <w:tcW w:w="1412" w:type="dxa"/>
            <w:tcBorders>
              <w:top w:val="single" w:sz="8" w:space="0" w:color="auto"/>
              <w:left w:val="single" w:sz="8" w:space="0" w:color="auto"/>
              <w:bottom w:val="single" w:sz="8" w:space="0" w:color="auto"/>
              <w:right w:val="single" w:sz="8" w:space="0" w:color="auto"/>
            </w:tcBorders>
            <w:vAlign w:val="center"/>
          </w:tcPr>
          <w:p w14:paraId="739D69D4"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1082</w:t>
            </w:r>
          </w:p>
        </w:tc>
        <w:tc>
          <w:tcPr>
            <w:tcW w:w="1242" w:type="dxa"/>
            <w:tcBorders>
              <w:top w:val="nil"/>
              <w:left w:val="single" w:sz="8" w:space="0" w:color="auto"/>
              <w:bottom w:val="single" w:sz="4" w:space="0" w:color="auto"/>
              <w:right w:val="single" w:sz="8" w:space="0" w:color="auto"/>
            </w:tcBorders>
            <w:vAlign w:val="center"/>
          </w:tcPr>
          <w:p w14:paraId="78F1D276"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16/02/2023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70240129"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Incumplimiento en lo ofrecido</w:t>
            </w:r>
          </w:p>
        </w:tc>
        <w:tc>
          <w:tcPr>
            <w:tcW w:w="1842" w:type="dxa"/>
            <w:tcBorders>
              <w:top w:val="nil"/>
              <w:left w:val="nil"/>
              <w:bottom w:val="single" w:sz="4" w:space="0" w:color="auto"/>
              <w:right w:val="single" w:sz="4" w:space="0" w:color="auto"/>
            </w:tcBorders>
            <w:shd w:val="clear" w:color="auto" w:fill="auto"/>
            <w:noWrap/>
            <w:vAlign w:val="center"/>
          </w:tcPr>
          <w:p w14:paraId="304D6B52"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251AF225"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Declara probada excepción - niega</w:t>
            </w:r>
          </w:p>
        </w:tc>
        <w:tc>
          <w:tcPr>
            <w:tcW w:w="2243" w:type="dxa"/>
            <w:tcBorders>
              <w:top w:val="nil"/>
              <w:left w:val="nil"/>
              <w:bottom w:val="single" w:sz="4" w:space="0" w:color="auto"/>
              <w:right w:val="single" w:sz="4" w:space="0" w:color="auto"/>
            </w:tcBorders>
            <w:shd w:val="clear" w:color="auto" w:fill="auto"/>
            <w:noWrap/>
            <w:vAlign w:val="center"/>
          </w:tcPr>
          <w:p w14:paraId="15C8489D"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DE AHORRO Y CREDITO CREAR LTDA.</w:t>
            </w:r>
          </w:p>
        </w:tc>
      </w:tr>
      <w:tr w:rsidR="00134F68" w:rsidRPr="003A534E" w14:paraId="31FA04B9"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0AE02424"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21-302311</w:t>
            </w:r>
          </w:p>
        </w:tc>
        <w:tc>
          <w:tcPr>
            <w:tcW w:w="1412" w:type="dxa"/>
            <w:tcBorders>
              <w:top w:val="single" w:sz="8" w:space="0" w:color="auto"/>
              <w:left w:val="single" w:sz="8" w:space="0" w:color="auto"/>
              <w:bottom w:val="single" w:sz="8" w:space="0" w:color="auto"/>
              <w:right w:val="single" w:sz="8" w:space="0" w:color="auto"/>
            </w:tcBorders>
            <w:vAlign w:val="center"/>
          </w:tcPr>
          <w:p w14:paraId="53D725F6"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1110</w:t>
            </w:r>
          </w:p>
        </w:tc>
        <w:tc>
          <w:tcPr>
            <w:tcW w:w="1242" w:type="dxa"/>
            <w:tcBorders>
              <w:top w:val="nil"/>
              <w:left w:val="single" w:sz="8" w:space="0" w:color="auto"/>
              <w:bottom w:val="single" w:sz="4" w:space="0" w:color="auto"/>
              <w:right w:val="single" w:sz="8" w:space="0" w:color="auto"/>
            </w:tcBorders>
            <w:vAlign w:val="center"/>
          </w:tcPr>
          <w:p w14:paraId="7FD820A3"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17/02/2023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2168F7FD"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Incumplimiento en entrega de producto</w:t>
            </w:r>
          </w:p>
        </w:tc>
        <w:tc>
          <w:tcPr>
            <w:tcW w:w="1842" w:type="dxa"/>
            <w:tcBorders>
              <w:top w:val="nil"/>
              <w:left w:val="nil"/>
              <w:bottom w:val="single" w:sz="4" w:space="0" w:color="auto"/>
              <w:right w:val="single" w:sz="4" w:space="0" w:color="auto"/>
            </w:tcBorders>
            <w:shd w:val="clear" w:color="auto" w:fill="auto"/>
            <w:noWrap/>
            <w:vAlign w:val="center"/>
          </w:tcPr>
          <w:p w14:paraId="52FE789B"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0765A808"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Declara vulneración sin orden</w:t>
            </w:r>
          </w:p>
        </w:tc>
        <w:tc>
          <w:tcPr>
            <w:tcW w:w="2243" w:type="dxa"/>
            <w:tcBorders>
              <w:top w:val="nil"/>
              <w:left w:val="nil"/>
              <w:bottom w:val="single" w:sz="4" w:space="0" w:color="auto"/>
              <w:right w:val="single" w:sz="4" w:space="0" w:color="auto"/>
            </w:tcBorders>
            <w:shd w:val="clear" w:color="auto" w:fill="auto"/>
            <w:noWrap/>
            <w:vAlign w:val="center"/>
          </w:tcPr>
          <w:p w14:paraId="61EBE696"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 xml:space="preserve">COOPERATIVA MULTIACTIVA DE SERVICIOS SOLIDARIOS PODRA UTILIZAR </w:t>
            </w:r>
            <w:r w:rsidRPr="003A534E">
              <w:rPr>
                <w:rFonts w:ascii="Arial" w:hAnsi="Arial" w:cs="Arial"/>
                <w:color w:val="000000"/>
                <w:sz w:val="22"/>
                <w:szCs w:val="22"/>
              </w:rPr>
              <w:lastRenderedPageBreak/>
              <w:t>LA SIGLA COPSERVIR LTDA</w:t>
            </w:r>
          </w:p>
        </w:tc>
      </w:tr>
      <w:tr w:rsidR="00134F68" w:rsidRPr="003A534E" w14:paraId="62DF797D"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5F940D30"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lastRenderedPageBreak/>
              <w:t>21-303305</w:t>
            </w:r>
          </w:p>
        </w:tc>
        <w:tc>
          <w:tcPr>
            <w:tcW w:w="1412" w:type="dxa"/>
            <w:tcBorders>
              <w:top w:val="single" w:sz="8" w:space="0" w:color="auto"/>
              <w:left w:val="single" w:sz="8" w:space="0" w:color="auto"/>
              <w:bottom w:val="single" w:sz="8" w:space="0" w:color="auto"/>
              <w:right w:val="single" w:sz="8" w:space="0" w:color="auto"/>
            </w:tcBorders>
            <w:vAlign w:val="center"/>
          </w:tcPr>
          <w:p w14:paraId="4DCADE6D"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1156</w:t>
            </w:r>
          </w:p>
        </w:tc>
        <w:tc>
          <w:tcPr>
            <w:tcW w:w="1242" w:type="dxa"/>
            <w:tcBorders>
              <w:top w:val="nil"/>
              <w:left w:val="single" w:sz="8" w:space="0" w:color="auto"/>
              <w:bottom w:val="single" w:sz="4" w:space="0" w:color="auto"/>
              <w:right w:val="single" w:sz="8" w:space="0" w:color="auto"/>
            </w:tcBorders>
            <w:vAlign w:val="center"/>
          </w:tcPr>
          <w:p w14:paraId="7AC3DC54"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20/02/2023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46E86F76"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Aumento en la cuota sin informar</w:t>
            </w:r>
          </w:p>
        </w:tc>
        <w:tc>
          <w:tcPr>
            <w:tcW w:w="1842" w:type="dxa"/>
            <w:tcBorders>
              <w:top w:val="nil"/>
              <w:left w:val="nil"/>
              <w:bottom w:val="single" w:sz="4" w:space="0" w:color="auto"/>
              <w:right w:val="single" w:sz="4" w:space="0" w:color="auto"/>
            </w:tcBorders>
            <w:shd w:val="clear" w:color="auto" w:fill="auto"/>
            <w:noWrap/>
            <w:vAlign w:val="center"/>
          </w:tcPr>
          <w:p w14:paraId="5E08DFE7"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Información</w:t>
            </w:r>
          </w:p>
        </w:tc>
        <w:tc>
          <w:tcPr>
            <w:tcW w:w="2077" w:type="dxa"/>
            <w:tcBorders>
              <w:top w:val="nil"/>
              <w:left w:val="nil"/>
              <w:bottom w:val="single" w:sz="4" w:space="0" w:color="auto"/>
              <w:right w:val="single" w:sz="4" w:space="0" w:color="auto"/>
            </w:tcBorders>
            <w:shd w:val="clear" w:color="auto" w:fill="auto"/>
            <w:noWrap/>
            <w:vAlign w:val="center"/>
          </w:tcPr>
          <w:p w14:paraId="15827930"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nil"/>
              <w:left w:val="nil"/>
              <w:bottom w:val="single" w:sz="4" w:space="0" w:color="auto"/>
              <w:right w:val="single" w:sz="4" w:space="0" w:color="auto"/>
            </w:tcBorders>
            <w:shd w:val="clear" w:color="auto" w:fill="auto"/>
            <w:noWrap/>
            <w:vAlign w:val="center"/>
          </w:tcPr>
          <w:p w14:paraId="496FD8DD"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FONDO DE EMPLEADOS GRANFONDO -FEG</w:t>
            </w:r>
          </w:p>
        </w:tc>
      </w:tr>
      <w:tr w:rsidR="00134F68" w:rsidRPr="003A534E" w14:paraId="63A77D47"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32449D22"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21-318693</w:t>
            </w:r>
          </w:p>
        </w:tc>
        <w:tc>
          <w:tcPr>
            <w:tcW w:w="1412" w:type="dxa"/>
            <w:tcBorders>
              <w:top w:val="single" w:sz="8" w:space="0" w:color="auto"/>
              <w:left w:val="single" w:sz="8" w:space="0" w:color="auto"/>
              <w:bottom w:val="single" w:sz="8" w:space="0" w:color="auto"/>
              <w:right w:val="single" w:sz="8" w:space="0" w:color="auto"/>
            </w:tcBorders>
            <w:vAlign w:val="center"/>
          </w:tcPr>
          <w:p w14:paraId="0D4CEA56"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1239</w:t>
            </w:r>
          </w:p>
        </w:tc>
        <w:tc>
          <w:tcPr>
            <w:tcW w:w="1242" w:type="dxa"/>
            <w:tcBorders>
              <w:top w:val="nil"/>
              <w:left w:val="single" w:sz="8" w:space="0" w:color="auto"/>
              <w:bottom w:val="single" w:sz="4" w:space="0" w:color="auto"/>
              <w:right w:val="single" w:sz="8" w:space="0" w:color="auto"/>
            </w:tcBorders>
            <w:vAlign w:val="center"/>
          </w:tcPr>
          <w:p w14:paraId="5AC69592"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23/02/2023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0F64E1F3"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Incumplimiento en lo ofrecido</w:t>
            </w:r>
          </w:p>
        </w:tc>
        <w:tc>
          <w:tcPr>
            <w:tcW w:w="1842" w:type="dxa"/>
            <w:tcBorders>
              <w:top w:val="nil"/>
              <w:left w:val="nil"/>
              <w:bottom w:val="single" w:sz="4" w:space="0" w:color="auto"/>
              <w:right w:val="single" w:sz="4" w:space="0" w:color="auto"/>
            </w:tcBorders>
            <w:shd w:val="clear" w:color="auto" w:fill="auto"/>
            <w:noWrap/>
            <w:vAlign w:val="center"/>
          </w:tcPr>
          <w:p w14:paraId="2C3CEDF0"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3880CEAE"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nil"/>
              <w:left w:val="nil"/>
              <w:bottom w:val="single" w:sz="4" w:space="0" w:color="auto"/>
              <w:right w:val="single" w:sz="4" w:space="0" w:color="auto"/>
            </w:tcBorders>
            <w:shd w:val="clear" w:color="auto" w:fill="auto"/>
            <w:noWrap/>
            <w:vAlign w:val="center"/>
          </w:tcPr>
          <w:p w14:paraId="4085AF6B"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INVERSIONES Y PLANES DE LA PAZ LTDA COINPAZ LTDA</w:t>
            </w:r>
          </w:p>
        </w:tc>
      </w:tr>
      <w:tr w:rsidR="00134F68" w:rsidRPr="003A534E" w14:paraId="789A0576"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2B7DEBBB"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21-379532</w:t>
            </w:r>
          </w:p>
        </w:tc>
        <w:tc>
          <w:tcPr>
            <w:tcW w:w="1412" w:type="dxa"/>
            <w:tcBorders>
              <w:top w:val="single" w:sz="8" w:space="0" w:color="auto"/>
              <w:left w:val="single" w:sz="8" w:space="0" w:color="auto"/>
              <w:bottom w:val="single" w:sz="8" w:space="0" w:color="auto"/>
              <w:right w:val="single" w:sz="8" w:space="0" w:color="auto"/>
            </w:tcBorders>
            <w:vAlign w:val="center"/>
          </w:tcPr>
          <w:p w14:paraId="18C91DBB"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1356</w:t>
            </w:r>
          </w:p>
        </w:tc>
        <w:tc>
          <w:tcPr>
            <w:tcW w:w="1242" w:type="dxa"/>
            <w:tcBorders>
              <w:top w:val="nil"/>
              <w:left w:val="single" w:sz="8" w:space="0" w:color="auto"/>
              <w:bottom w:val="single" w:sz="4" w:space="0" w:color="auto"/>
              <w:right w:val="single" w:sz="8" w:space="0" w:color="auto"/>
            </w:tcBorders>
            <w:vAlign w:val="center"/>
          </w:tcPr>
          <w:p w14:paraId="76865CA2"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27/02/2023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1B9C9A8E"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nil"/>
              <w:left w:val="nil"/>
              <w:bottom w:val="single" w:sz="4" w:space="0" w:color="auto"/>
              <w:right w:val="single" w:sz="4" w:space="0" w:color="auto"/>
            </w:tcBorders>
            <w:shd w:val="clear" w:color="auto" w:fill="auto"/>
            <w:noWrap/>
            <w:vAlign w:val="center"/>
          </w:tcPr>
          <w:p w14:paraId="61E1FC0C"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358F369F"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devolución de dinero</w:t>
            </w:r>
          </w:p>
        </w:tc>
        <w:tc>
          <w:tcPr>
            <w:tcW w:w="2243" w:type="dxa"/>
            <w:tcBorders>
              <w:top w:val="nil"/>
              <w:left w:val="nil"/>
              <w:bottom w:val="single" w:sz="4" w:space="0" w:color="auto"/>
              <w:right w:val="single" w:sz="4" w:space="0" w:color="auto"/>
            </w:tcBorders>
            <w:shd w:val="clear" w:color="auto" w:fill="auto"/>
            <w:noWrap/>
            <w:vAlign w:val="center"/>
          </w:tcPr>
          <w:p w14:paraId="522F3891"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DE SERVICIOS Y SOLUCIONES INTEGRALES SIGLA MULTISOLUCIONES INTEGRALES</w:t>
            </w:r>
          </w:p>
        </w:tc>
      </w:tr>
      <w:tr w:rsidR="00134F68" w:rsidRPr="003A534E" w14:paraId="08378E46"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47D08A8F"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21-327452</w:t>
            </w:r>
          </w:p>
        </w:tc>
        <w:tc>
          <w:tcPr>
            <w:tcW w:w="1412" w:type="dxa"/>
            <w:tcBorders>
              <w:top w:val="single" w:sz="8" w:space="0" w:color="auto"/>
              <w:left w:val="single" w:sz="8" w:space="0" w:color="auto"/>
              <w:bottom w:val="single" w:sz="8" w:space="0" w:color="auto"/>
              <w:right w:val="single" w:sz="8" w:space="0" w:color="auto"/>
            </w:tcBorders>
            <w:vAlign w:val="center"/>
          </w:tcPr>
          <w:p w14:paraId="2660722F"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1396</w:t>
            </w:r>
          </w:p>
        </w:tc>
        <w:tc>
          <w:tcPr>
            <w:tcW w:w="1242" w:type="dxa"/>
            <w:tcBorders>
              <w:top w:val="nil"/>
              <w:left w:val="single" w:sz="8" w:space="0" w:color="auto"/>
              <w:bottom w:val="single" w:sz="4" w:space="0" w:color="auto"/>
              <w:right w:val="single" w:sz="8" w:space="0" w:color="auto"/>
            </w:tcBorders>
            <w:vAlign w:val="center"/>
          </w:tcPr>
          <w:p w14:paraId="5D092D92"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27/02/2023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4426123B"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La no desafiliación y devolución de aportes luego de solicitarse</w:t>
            </w:r>
          </w:p>
        </w:tc>
        <w:tc>
          <w:tcPr>
            <w:tcW w:w="1842" w:type="dxa"/>
            <w:tcBorders>
              <w:top w:val="nil"/>
              <w:left w:val="nil"/>
              <w:bottom w:val="single" w:sz="4" w:space="0" w:color="auto"/>
              <w:right w:val="single" w:sz="4" w:space="0" w:color="auto"/>
            </w:tcBorders>
            <w:shd w:val="clear" w:color="auto" w:fill="auto"/>
            <w:noWrap/>
            <w:vAlign w:val="center"/>
          </w:tcPr>
          <w:p w14:paraId="03963342"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Información</w:t>
            </w:r>
          </w:p>
        </w:tc>
        <w:tc>
          <w:tcPr>
            <w:tcW w:w="2077" w:type="dxa"/>
            <w:tcBorders>
              <w:top w:val="nil"/>
              <w:left w:val="nil"/>
              <w:bottom w:val="single" w:sz="4" w:space="0" w:color="auto"/>
              <w:right w:val="single" w:sz="4" w:space="0" w:color="auto"/>
            </w:tcBorders>
            <w:shd w:val="clear" w:color="auto" w:fill="auto"/>
            <w:noWrap/>
            <w:vAlign w:val="center"/>
          </w:tcPr>
          <w:p w14:paraId="34392BF1"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aceptar allanamiento sin orden</w:t>
            </w:r>
          </w:p>
        </w:tc>
        <w:tc>
          <w:tcPr>
            <w:tcW w:w="2243" w:type="dxa"/>
            <w:tcBorders>
              <w:top w:val="nil"/>
              <w:left w:val="nil"/>
              <w:bottom w:val="single" w:sz="4" w:space="0" w:color="auto"/>
              <w:right w:val="single" w:sz="4" w:space="0" w:color="auto"/>
            </w:tcBorders>
            <w:shd w:val="clear" w:color="auto" w:fill="auto"/>
            <w:noWrap/>
            <w:vAlign w:val="center"/>
          </w:tcPr>
          <w:p w14:paraId="10578289"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MEDICA DEL VALLE Y DE PROFESIONALES DE COLOMBIA COOMEVA ENTIDAD DE ECONOMIA SOLIDARIA</w:t>
            </w:r>
          </w:p>
        </w:tc>
      </w:tr>
      <w:tr w:rsidR="00134F68" w:rsidRPr="003A534E" w14:paraId="10F37986"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5659D85D"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21-308812</w:t>
            </w:r>
          </w:p>
        </w:tc>
        <w:tc>
          <w:tcPr>
            <w:tcW w:w="1412" w:type="dxa"/>
            <w:tcBorders>
              <w:top w:val="single" w:sz="8" w:space="0" w:color="auto"/>
              <w:left w:val="single" w:sz="8" w:space="0" w:color="auto"/>
              <w:bottom w:val="single" w:sz="8" w:space="0" w:color="auto"/>
              <w:right w:val="single" w:sz="8" w:space="0" w:color="auto"/>
            </w:tcBorders>
            <w:vAlign w:val="center"/>
          </w:tcPr>
          <w:p w14:paraId="4FCE45D2" w14:textId="77777777" w:rsidR="00134F68" w:rsidRPr="003A534E" w:rsidRDefault="00134F68" w:rsidP="00270AA4">
            <w:pPr>
              <w:jc w:val="center"/>
              <w:rPr>
                <w:rFonts w:ascii="Arial" w:hAnsi="Arial" w:cs="Arial"/>
                <w:sz w:val="22"/>
                <w:szCs w:val="22"/>
                <w:lang w:val="es-CO" w:eastAsia="es-CO"/>
              </w:rPr>
            </w:pPr>
            <w:r w:rsidRPr="003A534E">
              <w:rPr>
                <w:rFonts w:ascii="Arial" w:hAnsi="Arial" w:cs="Arial"/>
                <w:color w:val="000000"/>
                <w:sz w:val="22"/>
                <w:szCs w:val="22"/>
              </w:rPr>
              <w:t>1488</w:t>
            </w:r>
          </w:p>
        </w:tc>
        <w:tc>
          <w:tcPr>
            <w:tcW w:w="1242" w:type="dxa"/>
            <w:tcBorders>
              <w:top w:val="nil"/>
              <w:left w:val="single" w:sz="8" w:space="0" w:color="auto"/>
              <w:bottom w:val="single" w:sz="4" w:space="0" w:color="auto"/>
              <w:right w:val="single" w:sz="8" w:space="0" w:color="auto"/>
            </w:tcBorders>
            <w:vAlign w:val="center"/>
          </w:tcPr>
          <w:p w14:paraId="3759618E" w14:textId="77777777" w:rsidR="00134F68" w:rsidRPr="003A534E" w:rsidRDefault="00134F68" w:rsidP="00270AA4">
            <w:pPr>
              <w:jc w:val="center"/>
              <w:rPr>
                <w:rFonts w:ascii="Arial" w:hAnsi="Arial" w:cs="Arial"/>
                <w:sz w:val="22"/>
                <w:szCs w:val="22"/>
                <w:lang w:val="es-CO" w:eastAsia="es-CO"/>
              </w:rPr>
            </w:pPr>
            <w:r w:rsidRPr="003A534E">
              <w:rPr>
                <w:rFonts w:ascii="Arial" w:hAnsi="Arial" w:cs="Arial"/>
                <w:color w:val="000000"/>
                <w:sz w:val="22"/>
                <w:szCs w:val="22"/>
              </w:rPr>
              <w:t>28/02/2023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7B005D5F"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sz w:val="22"/>
                <w:szCs w:val="22"/>
                <w:lang w:val="es-CO" w:eastAsia="es-CO"/>
              </w:rPr>
              <w:t>Descuentos sin autorización en la nómina</w:t>
            </w:r>
          </w:p>
        </w:tc>
        <w:tc>
          <w:tcPr>
            <w:tcW w:w="1842" w:type="dxa"/>
            <w:tcBorders>
              <w:top w:val="nil"/>
              <w:left w:val="nil"/>
              <w:bottom w:val="single" w:sz="4" w:space="0" w:color="auto"/>
              <w:right w:val="single" w:sz="4" w:space="0" w:color="auto"/>
            </w:tcBorders>
            <w:shd w:val="clear" w:color="auto" w:fill="auto"/>
            <w:noWrap/>
            <w:vAlign w:val="center"/>
          </w:tcPr>
          <w:p w14:paraId="580B0F14"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3B4E5EFD"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Niega</w:t>
            </w:r>
          </w:p>
        </w:tc>
        <w:tc>
          <w:tcPr>
            <w:tcW w:w="2243" w:type="dxa"/>
            <w:tcBorders>
              <w:top w:val="nil"/>
              <w:left w:val="nil"/>
              <w:bottom w:val="single" w:sz="4" w:space="0" w:color="auto"/>
              <w:right w:val="single" w:sz="4" w:space="0" w:color="auto"/>
            </w:tcBorders>
            <w:shd w:val="clear" w:color="auto" w:fill="auto"/>
            <w:noWrap/>
            <w:vAlign w:val="center"/>
          </w:tcPr>
          <w:p w14:paraId="489ED8E4"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DE AYUDA SOLIDARIA COAYSOL</w:t>
            </w:r>
          </w:p>
        </w:tc>
      </w:tr>
      <w:tr w:rsidR="00134F68" w:rsidRPr="003A534E" w14:paraId="1591C076"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6789C339"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21-303152</w:t>
            </w:r>
          </w:p>
        </w:tc>
        <w:tc>
          <w:tcPr>
            <w:tcW w:w="1412" w:type="dxa"/>
            <w:tcBorders>
              <w:top w:val="single" w:sz="8" w:space="0" w:color="auto"/>
              <w:left w:val="single" w:sz="8" w:space="0" w:color="auto"/>
              <w:bottom w:val="single" w:sz="8" w:space="0" w:color="auto"/>
              <w:right w:val="single" w:sz="8" w:space="0" w:color="auto"/>
            </w:tcBorders>
            <w:vAlign w:val="center"/>
          </w:tcPr>
          <w:p w14:paraId="2B134EBB"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1776</w:t>
            </w:r>
          </w:p>
        </w:tc>
        <w:tc>
          <w:tcPr>
            <w:tcW w:w="1242" w:type="dxa"/>
            <w:tcBorders>
              <w:top w:val="nil"/>
              <w:left w:val="single" w:sz="8" w:space="0" w:color="auto"/>
              <w:bottom w:val="single" w:sz="4" w:space="0" w:color="auto"/>
              <w:right w:val="single" w:sz="8" w:space="0" w:color="auto"/>
            </w:tcBorders>
            <w:vAlign w:val="center"/>
          </w:tcPr>
          <w:p w14:paraId="1EC01A6D"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7/03/2023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4AC28DCE"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Terminación del crédito y por ende el paz y salvo.</w:t>
            </w:r>
          </w:p>
        </w:tc>
        <w:tc>
          <w:tcPr>
            <w:tcW w:w="1842" w:type="dxa"/>
            <w:tcBorders>
              <w:top w:val="nil"/>
              <w:left w:val="nil"/>
              <w:bottom w:val="single" w:sz="4" w:space="0" w:color="auto"/>
              <w:right w:val="single" w:sz="4" w:space="0" w:color="auto"/>
            </w:tcBorders>
            <w:shd w:val="clear" w:color="auto" w:fill="auto"/>
            <w:noWrap/>
            <w:vAlign w:val="center"/>
          </w:tcPr>
          <w:p w14:paraId="24C6F93F"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Información</w:t>
            </w:r>
          </w:p>
        </w:tc>
        <w:tc>
          <w:tcPr>
            <w:tcW w:w="2077" w:type="dxa"/>
            <w:tcBorders>
              <w:top w:val="nil"/>
              <w:left w:val="nil"/>
              <w:bottom w:val="single" w:sz="4" w:space="0" w:color="auto"/>
              <w:right w:val="single" w:sz="4" w:space="0" w:color="auto"/>
            </w:tcBorders>
            <w:shd w:val="clear" w:color="auto" w:fill="auto"/>
            <w:noWrap/>
            <w:vAlign w:val="center"/>
          </w:tcPr>
          <w:p w14:paraId="00549E76"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devolución de dinero</w:t>
            </w:r>
          </w:p>
        </w:tc>
        <w:tc>
          <w:tcPr>
            <w:tcW w:w="2243" w:type="dxa"/>
            <w:tcBorders>
              <w:top w:val="nil"/>
              <w:left w:val="nil"/>
              <w:bottom w:val="single" w:sz="4" w:space="0" w:color="auto"/>
              <w:right w:val="single" w:sz="4" w:space="0" w:color="auto"/>
            </w:tcBorders>
            <w:shd w:val="clear" w:color="auto" w:fill="auto"/>
            <w:noWrap/>
            <w:vAlign w:val="center"/>
          </w:tcPr>
          <w:p w14:paraId="494FCDAA"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VISION Y TALENTO SIGLA COOPMULVITAL</w:t>
            </w:r>
          </w:p>
        </w:tc>
      </w:tr>
      <w:tr w:rsidR="00134F68" w:rsidRPr="003A534E" w14:paraId="0C89AE82"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13913E98"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21-264848</w:t>
            </w:r>
          </w:p>
        </w:tc>
        <w:tc>
          <w:tcPr>
            <w:tcW w:w="1412" w:type="dxa"/>
            <w:tcBorders>
              <w:top w:val="single" w:sz="8" w:space="0" w:color="auto"/>
              <w:left w:val="single" w:sz="8" w:space="0" w:color="auto"/>
              <w:bottom w:val="single" w:sz="8" w:space="0" w:color="auto"/>
              <w:right w:val="single" w:sz="8" w:space="0" w:color="auto"/>
            </w:tcBorders>
            <w:vAlign w:val="center"/>
          </w:tcPr>
          <w:p w14:paraId="461B0AE2"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1802</w:t>
            </w:r>
          </w:p>
        </w:tc>
        <w:tc>
          <w:tcPr>
            <w:tcW w:w="1242" w:type="dxa"/>
            <w:tcBorders>
              <w:top w:val="nil"/>
              <w:left w:val="single" w:sz="8" w:space="0" w:color="auto"/>
              <w:bottom w:val="single" w:sz="4" w:space="0" w:color="auto"/>
              <w:right w:val="single" w:sz="8" w:space="0" w:color="auto"/>
            </w:tcBorders>
            <w:vAlign w:val="center"/>
          </w:tcPr>
          <w:p w14:paraId="167D6CC0"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8/03/2023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64C1C3C3"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Terminación del crédito y por ende el paz y salvo.</w:t>
            </w:r>
          </w:p>
        </w:tc>
        <w:tc>
          <w:tcPr>
            <w:tcW w:w="1842" w:type="dxa"/>
            <w:tcBorders>
              <w:top w:val="nil"/>
              <w:left w:val="nil"/>
              <w:bottom w:val="single" w:sz="4" w:space="0" w:color="auto"/>
              <w:right w:val="single" w:sz="4" w:space="0" w:color="auto"/>
            </w:tcBorders>
            <w:shd w:val="clear" w:color="auto" w:fill="auto"/>
            <w:noWrap/>
            <w:vAlign w:val="center"/>
          </w:tcPr>
          <w:p w14:paraId="787FEAA6"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Información</w:t>
            </w:r>
          </w:p>
        </w:tc>
        <w:tc>
          <w:tcPr>
            <w:tcW w:w="2077" w:type="dxa"/>
            <w:tcBorders>
              <w:top w:val="nil"/>
              <w:left w:val="nil"/>
              <w:bottom w:val="single" w:sz="4" w:space="0" w:color="auto"/>
              <w:right w:val="single" w:sz="4" w:space="0" w:color="auto"/>
            </w:tcBorders>
            <w:shd w:val="clear" w:color="auto" w:fill="auto"/>
            <w:noWrap/>
            <w:vAlign w:val="center"/>
          </w:tcPr>
          <w:p w14:paraId="5E59E833"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Declara probada excepción - niega</w:t>
            </w:r>
          </w:p>
        </w:tc>
        <w:tc>
          <w:tcPr>
            <w:tcW w:w="2243" w:type="dxa"/>
            <w:tcBorders>
              <w:top w:val="nil"/>
              <w:left w:val="nil"/>
              <w:bottom w:val="single" w:sz="4" w:space="0" w:color="auto"/>
              <w:right w:val="single" w:sz="4" w:space="0" w:color="auto"/>
            </w:tcBorders>
            <w:shd w:val="clear" w:color="auto" w:fill="auto"/>
            <w:noWrap/>
            <w:vAlign w:val="center"/>
          </w:tcPr>
          <w:p w14:paraId="3A2DDD25"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FONDO DE EMPLEADOS PARA EL BIENESTAR SOCIAL DE LOS SERVIDORES Y EXSERVIDORES PUBLICOS DEL ICBF Y EMPLEADOS DE FONBIENESTAR</w:t>
            </w:r>
          </w:p>
        </w:tc>
      </w:tr>
      <w:tr w:rsidR="00134F68" w:rsidRPr="003A534E" w14:paraId="173F4966"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18F87171"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lastRenderedPageBreak/>
              <w:t>21-347984</w:t>
            </w:r>
          </w:p>
        </w:tc>
        <w:tc>
          <w:tcPr>
            <w:tcW w:w="1412" w:type="dxa"/>
            <w:tcBorders>
              <w:top w:val="single" w:sz="8" w:space="0" w:color="auto"/>
              <w:left w:val="single" w:sz="8" w:space="0" w:color="auto"/>
              <w:bottom w:val="single" w:sz="8" w:space="0" w:color="auto"/>
              <w:right w:val="single" w:sz="8" w:space="0" w:color="auto"/>
            </w:tcBorders>
            <w:vAlign w:val="center"/>
          </w:tcPr>
          <w:p w14:paraId="0E24C915"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1980</w:t>
            </w:r>
          </w:p>
        </w:tc>
        <w:tc>
          <w:tcPr>
            <w:tcW w:w="1242" w:type="dxa"/>
            <w:tcBorders>
              <w:top w:val="nil"/>
              <w:left w:val="single" w:sz="8" w:space="0" w:color="auto"/>
              <w:bottom w:val="single" w:sz="4" w:space="0" w:color="auto"/>
              <w:right w:val="single" w:sz="8" w:space="0" w:color="auto"/>
            </w:tcBorders>
            <w:vAlign w:val="center"/>
          </w:tcPr>
          <w:p w14:paraId="3442D39E"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13/03/2023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02BD1597"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nil"/>
              <w:left w:val="nil"/>
              <w:bottom w:val="single" w:sz="4" w:space="0" w:color="auto"/>
              <w:right w:val="single" w:sz="4" w:space="0" w:color="auto"/>
            </w:tcBorders>
            <w:shd w:val="clear" w:color="auto" w:fill="auto"/>
            <w:noWrap/>
            <w:vAlign w:val="center"/>
          </w:tcPr>
          <w:p w14:paraId="2AF1F662"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nil"/>
              <w:left w:val="nil"/>
              <w:bottom w:val="single" w:sz="4" w:space="0" w:color="auto"/>
              <w:right w:val="single" w:sz="4" w:space="0" w:color="auto"/>
            </w:tcBorders>
            <w:shd w:val="clear" w:color="auto" w:fill="auto"/>
            <w:noWrap/>
            <w:vAlign w:val="center"/>
          </w:tcPr>
          <w:p w14:paraId="1F85CDBF"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devolución de dinero</w:t>
            </w:r>
          </w:p>
        </w:tc>
        <w:tc>
          <w:tcPr>
            <w:tcW w:w="2243" w:type="dxa"/>
            <w:tcBorders>
              <w:top w:val="nil"/>
              <w:left w:val="nil"/>
              <w:bottom w:val="single" w:sz="4" w:space="0" w:color="auto"/>
              <w:right w:val="single" w:sz="4" w:space="0" w:color="auto"/>
            </w:tcBorders>
            <w:shd w:val="clear" w:color="auto" w:fill="auto"/>
            <w:noWrap/>
            <w:vAlign w:val="center"/>
          </w:tcPr>
          <w:p w14:paraId="6B32CF15"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DE SOLIDARIDAD Y SERVICIOS SOCIALES - COOPSOLISERV S C</w:t>
            </w:r>
          </w:p>
        </w:tc>
      </w:tr>
      <w:tr w:rsidR="00134F68" w:rsidRPr="003A534E" w14:paraId="5D311CF3" w14:textId="77777777" w:rsidTr="00134F68">
        <w:trPr>
          <w:trHeight w:val="278"/>
          <w:jc w:val="center"/>
        </w:trPr>
        <w:tc>
          <w:tcPr>
            <w:tcW w:w="693" w:type="dxa"/>
            <w:tcBorders>
              <w:top w:val="nil"/>
              <w:left w:val="single" w:sz="4" w:space="0" w:color="auto"/>
              <w:bottom w:val="single" w:sz="4" w:space="0" w:color="auto"/>
              <w:right w:val="single" w:sz="8" w:space="0" w:color="auto"/>
            </w:tcBorders>
            <w:vAlign w:val="center"/>
          </w:tcPr>
          <w:p w14:paraId="71EF8FC4"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21-359258</w:t>
            </w:r>
          </w:p>
        </w:tc>
        <w:tc>
          <w:tcPr>
            <w:tcW w:w="1412" w:type="dxa"/>
            <w:tcBorders>
              <w:top w:val="single" w:sz="8" w:space="0" w:color="auto"/>
              <w:left w:val="single" w:sz="8" w:space="0" w:color="auto"/>
              <w:bottom w:val="single" w:sz="8" w:space="0" w:color="auto"/>
              <w:right w:val="single" w:sz="8" w:space="0" w:color="auto"/>
            </w:tcBorders>
            <w:vAlign w:val="center"/>
          </w:tcPr>
          <w:p w14:paraId="0E6B3782"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2010</w:t>
            </w:r>
          </w:p>
        </w:tc>
        <w:tc>
          <w:tcPr>
            <w:tcW w:w="1242" w:type="dxa"/>
            <w:tcBorders>
              <w:top w:val="nil"/>
              <w:left w:val="single" w:sz="8" w:space="0" w:color="auto"/>
              <w:bottom w:val="single" w:sz="4" w:space="0" w:color="auto"/>
              <w:right w:val="single" w:sz="8" w:space="0" w:color="auto"/>
            </w:tcBorders>
            <w:vAlign w:val="center"/>
          </w:tcPr>
          <w:p w14:paraId="423D3FE2"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14/03/2023</w:t>
            </w:r>
          </w:p>
        </w:tc>
        <w:tc>
          <w:tcPr>
            <w:tcW w:w="1620" w:type="dxa"/>
            <w:tcBorders>
              <w:top w:val="nil"/>
              <w:left w:val="single" w:sz="8" w:space="0" w:color="auto"/>
              <w:bottom w:val="single" w:sz="4" w:space="0" w:color="auto"/>
              <w:right w:val="single" w:sz="4" w:space="0" w:color="auto"/>
            </w:tcBorders>
            <w:shd w:val="clear" w:color="auto" w:fill="auto"/>
            <w:noWrap/>
            <w:vAlign w:val="center"/>
          </w:tcPr>
          <w:p w14:paraId="42C889C8"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Deficiencia en la información sobre las cuotas cobrada</w:t>
            </w:r>
          </w:p>
        </w:tc>
        <w:tc>
          <w:tcPr>
            <w:tcW w:w="1842" w:type="dxa"/>
            <w:tcBorders>
              <w:top w:val="nil"/>
              <w:left w:val="nil"/>
              <w:bottom w:val="single" w:sz="4" w:space="0" w:color="auto"/>
              <w:right w:val="single" w:sz="4" w:space="0" w:color="auto"/>
            </w:tcBorders>
            <w:shd w:val="clear" w:color="auto" w:fill="auto"/>
            <w:noWrap/>
            <w:vAlign w:val="center"/>
          </w:tcPr>
          <w:p w14:paraId="225A9ED7"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Información</w:t>
            </w:r>
          </w:p>
        </w:tc>
        <w:tc>
          <w:tcPr>
            <w:tcW w:w="2077" w:type="dxa"/>
            <w:tcBorders>
              <w:top w:val="nil"/>
              <w:left w:val="nil"/>
              <w:bottom w:val="single" w:sz="4" w:space="0" w:color="auto"/>
              <w:right w:val="single" w:sz="4" w:space="0" w:color="auto"/>
            </w:tcBorders>
            <w:shd w:val="clear" w:color="auto" w:fill="auto"/>
            <w:noWrap/>
            <w:vAlign w:val="center"/>
          </w:tcPr>
          <w:p w14:paraId="098C6823"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el archivo</w:t>
            </w:r>
          </w:p>
        </w:tc>
        <w:tc>
          <w:tcPr>
            <w:tcW w:w="2243" w:type="dxa"/>
            <w:tcBorders>
              <w:top w:val="nil"/>
              <w:left w:val="nil"/>
              <w:bottom w:val="single" w:sz="4" w:space="0" w:color="auto"/>
              <w:right w:val="single" w:sz="4" w:space="0" w:color="auto"/>
            </w:tcBorders>
            <w:shd w:val="clear" w:color="auto" w:fill="auto"/>
            <w:noWrap/>
            <w:vAlign w:val="center"/>
          </w:tcPr>
          <w:p w14:paraId="6A83CBDF"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INVERSIONES Y PLANES DE LA PAZ LIMITADA. COOINPAZ LTDA.</w:t>
            </w:r>
          </w:p>
        </w:tc>
      </w:tr>
      <w:tr w:rsidR="00134F68" w:rsidRPr="003A534E" w14:paraId="71BF40B0" w14:textId="77777777" w:rsidTr="00134F68">
        <w:trPr>
          <w:trHeight w:val="278"/>
          <w:jc w:val="center"/>
        </w:trPr>
        <w:tc>
          <w:tcPr>
            <w:tcW w:w="693" w:type="dxa"/>
            <w:tcBorders>
              <w:top w:val="single" w:sz="4" w:space="0" w:color="auto"/>
              <w:left w:val="single" w:sz="4" w:space="0" w:color="auto"/>
              <w:bottom w:val="single" w:sz="4" w:space="0" w:color="auto"/>
              <w:right w:val="single" w:sz="8" w:space="0" w:color="auto"/>
            </w:tcBorders>
            <w:vAlign w:val="center"/>
          </w:tcPr>
          <w:p w14:paraId="4030888B"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21-348626</w:t>
            </w:r>
          </w:p>
        </w:tc>
        <w:tc>
          <w:tcPr>
            <w:tcW w:w="1412" w:type="dxa"/>
            <w:tcBorders>
              <w:top w:val="single" w:sz="8" w:space="0" w:color="auto"/>
              <w:left w:val="single" w:sz="8" w:space="0" w:color="auto"/>
              <w:bottom w:val="single" w:sz="8" w:space="0" w:color="auto"/>
              <w:right w:val="single" w:sz="8" w:space="0" w:color="auto"/>
            </w:tcBorders>
            <w:vAlign w:val="center"/>
          </w:tcPr>
          <w:p w14:paraId="20F3166A"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2112</w:t>
            </w:r>
          </w:p>
        </w:tc>
        <w:tc>
          <w:tcPr>
            <w:tcW w:w="1242" w:type="dxa"/>
            <w:tcBorders>
              <w:top w:val="single" w:sz="4" w:space="0" w:color="auto"/>
              <w:left w:val="single" w:sz="8" w:space="0" w:color="auto"/>
              <w:bottom w:val="single" w:sz="4" w:space="0" w:color="auto"/>
              <w:right w:val="single" w:sz="8" w:space="0" w:color="auto"/>
            </w:tcBorders>
            <w:vAlign w:val="center"/>
          </w:tcPr>
          <w:p w14:paraId="28AF92C9"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15/03/2023</w:t>
            </w:r>
          </w:p>
        </w:tc>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29EFE49"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88E2B7B"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hAnsi="Arial" w:cs="Arial"/>
                <w:color w:val="000000"/>
                <w:sz w:val="22"/>
                <w:szCs w:val="22"/>
              </w:rPr>
              <w:t>Garantía</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6126FC5A"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Ordena devolución de dinero</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2FABED66" w14:textId="77777777" w:rsidR="00134F68" w:rsidRPr="003A534E" w:rsidRDefault="00134F68" w:rsidP="00270AA4">
            <w:pPr>
              <w:rPr>
                <w:rFonts w:ascii="Arial" w:eastAsia="Times New Roman" w:hAnsi="Arial" w:cs="Arial"/>
                <w:color w:val="000000"/>
                <w:sz w:val="22"/>
                <w:szCs w:val="22"/>
                <w:lang w:val="es-CO" w:eastAsia="es-CO"/>
              </w:rPr>
            </w:pPr>
            <w:r w:rsidRPr="003A534E">
              <w:rPr>
                <w:rFonts w:ascii="Arial" w:hAnsi="Arial" w:cs="Arial"/>
                <w:color w:val="000000"/>
                <w:sz w:val="22"/>
                <w:szCs w:val="22"/>
              </w:rPr>
              <w:t>COOPERATIVA MULTIACTIVA DE SOLIDARIDAD Y SERVICIOS SOCIALES - COOPSOLISERV S C</w:t>
            </w:r>
          </w:p>
        </w:tc>
      </w:tr>
      <w:tr w:rsidR="00134F68" w:rsidRPr="003A534E" w14:paraId="6CD89AD0" w14:textId="77777777" w:rsidTr="00134F68">
        <w:trPr>
          <w:trHeight w:val="278"/>
          <w:jc w:val="center"/>
        </w:trPr>
        <w:tc>
          <w:tcPr>
            <w:tcW w:w="693" w:type="dxa"/>
            <w:tcBorders>
              <w:top w:val="single" w:sz="4" w:space="0" w:color="auto"/>
              <w:left w:val="single" w:sz="4" w:space="0" w:color="auto"/>
              <w:bottom w:val="single" w:sz="4" w:space="0" w:color="auto"/>
              <w:right w:val="single" w:sz="8" w:space="0" w:color="auto"/>
            </w:tcBorders>
            <w:vAlign w:val="center"/>
          </w:tcPr>
          <w:p w14:paraId="51218996"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21-500277</w:t>
            </w:r>
          </w:p>
        </w:tc>
        <w:tc>
          <w:tcPr>
            <w:tcW w:w="1412" w:type="dxa"/>
            <w:tcBorders>
              <w:top w:val="single" w:sz="8" w:space="0" w:color="auto"/>
              <w:left w:val="single" w:sz="8" w:space="0" w:color="auto"/>
              <w:bottom w:val="single" w:sz="8" w:space="0" w:color="auto"/>
              <w:right w:val="single" w:sz="8" w:space="0" w:color="auto"/>
            </w:tcBorders>
            <w:vAlign w:val="center"/>
          </w:tcPr>
          <w:p w14:paraId="0EA81DD5"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2215</w:t>
            </w:r>
          </w:p>
        </w:tc>
        <w:tc>
          <w:tcPr>
            <w:tcW w:w="1242" w:type="dxa"/>
            <w:tcBorders>
              <w:top w:val="single" w:sz="4" w:space="0" w:color="auto"/>
              <w:left w:val="single" w:sz="8" w:space="0" w:color="auto"/>
              <w:bottom w:val="single" w:sz="4" w:space="0" w:color="auto"/>
              <w:right w:val="single" w:sz="8" w:space="0" w:color="auto"/>
            </w:tcBorders>
            <w:vAlign w:val="center"/>
          </w:tcPr>
          <w:p w14:paraId="628D1BCA"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17/03/2023</w:t>
            </w:r>
          </w:p>
        </w:tc>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A70030D"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631EE6E" w14:textId="77777777" w:rsidR="00134F68" w:rsidRPr="003A534E" w:rsidRDefault="00134F68" w:rsidP="00270AA4">
            <w:pPr>
              <w:jc w:val="both"/>
              <w:rPr>
                <w:rFonts w:ascii="Arial" w:hAnsi="Arial" w:cs="Arial"/>
                <w:color w:val="000000"/>
                <w:sz w:val="22"/>
                <w:szCs w:val="22"/>
              </w:rPr>
            </w:pPr>
            <w:r w:rsidRPr="003A534E">
              <w:rPr>
                <w:rFonts w:ascii="Arial" w:hAnsi="Arial" w:cs="Arial"/>
                <w:color w:val="000000"/>
                <w:sz w:val="22"/>
                <w:szCs w:val="22"/>
              </w:rPr>
              <w:t>Protección contractual</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1494AA3C"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Ordena devolución de dinero</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26538316"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COOPERATIVA MULTIACTIVA DE SOLIDARIDAD Y SERVICIOS SOCIALES - COOPSOLISERV S C</w:t>
            </w:r>
          </w:p>
        </w:tc>
      </w:tr>
      <w:tr w:rsidR="00134F68" w:rsidRPr="003A534E" w14:paraId="7DFAB650" w14:textId="77777777" w:rsidTr="00134F68">
        <w:trPr>
          <w:trHeight w:val="278"/>
          <w:jc w:val="center"/>
        </w:trPr>
        <w:tc>
          <w:tcPr>
            <w:tcW w:w="693" w:type="dxa"/>
            <w:tcBorders>
              <w:top w:val="single" w:sz="4" w:space="0" w:color="auto"/>
              <w:left w:val="single" w:sz="4" w:space="0" w:color="auto"/>
              <w:bottom w:val="single" w:sz="4" w:space="0" w:color="auto"/>
              <w:right w:val="single" w:sz="8" w:space="0" w:color="auto"/>
            </w:tcBorders>
            <w:vAlign w:val="center"/>
          </w:tcPr>
          <w:p w14:paraId="4CB803C4"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21-420579</w:t>
            </w:r>
          </w:p>
        </w:tc>
        <w:tc>
          <w:tcPr>
            <w:tcW w:w="1412" w:type="dxa"/>
            <w:tcBorders>
              <w:top w:val="single" w:sz="8" w:space="0" w:color="auto"/>
              <w:left w:val="single" w:sz="8" w:space="0" w:color="auto"/>
              <w:bottom w:val="single" w:sz="8" w:space="0" w:color="auto"/>
              <w:right w:val="single" w:sz="8" w:space="0" w:color="auto"/>
            </w:tcBorders>
            <w:vAlign w:val="center"/>
          </w:tcPr>
          <w:p w14:paraId="4A7546C0"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2427</w:t>
            </w:r>
          </w:p>
        </w:tc>
        <w:tc>
          <w:tcPr>
            <w:tcW w:w="1242" w:type="dxa"/>
            <w:tcBorders>
              <w:top w:val="single" w:sz="4" w:space="0" w:color="auto"/>
              <w:left w:val="single" w:sz="8" w:space="0" w:color="auto"/>
              <w:bottom w:val="single" w:sz="4" w:space="0" w:color="auto"/>
              <w:right w:val="single" w:sz="8" w:space="0" w:color="auto"/>
            </w:tcBorders>
            <w:vAlign w:val="center"/>
          </w:tcPr>
          <w:p w14:paraId="102817B5"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23/03/2023</w:t>
            </w:r>
          </w:p>
        </w:tc>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223A11"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51A8AAC" w14:textId="77777777" w:rsidR="00134F68" w:rsidRPr="003A534E" w:rsidRDefault="00134F68" w:rsidP="00270AA4">
            <w:pPr>
              <w:jc w:val="both"/>
              <w:rPr>
                <w:rFonts w:ascii="Arial" w:hAnsi="Arial" w:cs="Arial"/>
                <w:color w:val="000000"/>
                <w:sz w:val="22"/>
                <w:szCs w:val="22"/>
              </w:rPr>
            </w:pPr>
            <w:r w:rsidRPr="003A534E">
              <w:rPr>
                <w:rFonts w:ascii="Arial" w:hAnsi="Arial" w:cs="Arial"/>
                <w:color w:val="000000"/>
                <w:sz w:val="22"/>
                <w:szCs w:val="22"/>
              </w:rPr>
              <w:t>Información</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7646C2EB"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Niega</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3B0BACB"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CONSORCIO FINANCIERO COOPERATIVO / COOPERATIVA MULTIACTIVA DE SERVICIOS Y SOLUCIONES INTEGRALES SIGLA MULTISOLUCIONES INTEGRALES</w:t>
            </w:r>
          </w:p>
        </w:tc>
      </w:tr>
      <w:tr w:rsidR="00134F68" w:rsidRPr="003A534E" w14:paraId="2E258A93" w14:textId="77777777" w:rsidTr="00134F68">
        <w:trPr>
          <w:trHeight w:val="278"/>
          <w:jc w:val="center"/>
        </w:trPr>
        <w:tc>
          <w:tcPr>
            <w:tcW w:w="693" w:type="dxa"/>
            <w:tcBorders>
              <w:top w:val="single" w:sz="4" w:space="0" w:color="auto"/>
              <w:left w:val="single" w:sz="4" w:space="0" w:color="auto"/>
              <w:bottom w:val="single" w:sz="4" w:space="0" w:color="auto"/>
              <w:right w:val="single" w:sz="8" w:space="0" w:color="auto"/>
            </w:tcBorders>
            <w:vAlign w:val="center"/>
          </w:tcPr>
          <w:p w14:paraId="16312096"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21-307629</w:t>
            </w:r>
          </w:p>
        </w:tc>
        <w:tc>
          <w:tcPr>
            <w:tcW w:w="1412" w:type="dxa"/>
            <w:tcBorders>
              <w:top w:val="single" w:sz="8" w:space="0" w:color="auto"/>
              <w:left w:val="single" w:sz="8" w:space="0" w:color="auto"/>
              <w:bottom w:val="single" w:sz="8" w:space="0" w:color="auto"/>
              <w:right w:val="single" w:sz="8" w:space="0" w:color="auto"/>
            </w:tcBorders>
            <w:vAlign w:val="center"/>
          </w:tcPr>
          <w:p w14:paraId="75BBE857"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2439</w:t>
            </w:r>
          </w:p>
        </w:tc>
        <w:tc>
          <w:tcPr>
            <w:tcW w:w="1242" w:type="dxa"/>
            <w:tcBorders>
              <w:top w:val="single" w:sz="4" w:space="0" w:color="auto"/>
              <w:left w:val="single" w:sz="8" w:space="0" w:color="auto"/>
              <w:bottom w:val="single" w:sz="4" w:space="0" w:color="auto"/>
              <w:right w:val="single" w:sz="8" w:space="0" w:color="auto"/>
            </w:tcBorders>
            <w:vAlign w:val="center"/>
          </w:tcPr>
          <w:p w14:paraId="44CD473E"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23/03/2023</w:t>
            </w:r>
          </w:p>
        </w:tc>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32F642"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La no desafiliación y devolución de aportes luego de solicitarse</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81E088F" w14:textId="77777777" w:rsidR="00134F68" w:rsidRPr="003A534E" w:rsidRDefault="00134F68" w:rsidP="00270AA4">
            <w:pPr>
              <w:jc w:val="both"/>
              <w:rPr>
                <w:rFonts w:ascii="Arial" w:hAnsi="Arial" w:cs="Arial"/>
                <w:color w:val="000000"/>
                <w:sz w:val="22"/>
                <w:szCs w:val="22"/>
              </w:rPr>
            </w:pPr>
            <w:r w:rsidRPr="003A534E">
              <w:rPr>
                <w:rFonts w:ascii="Arial" w:hAnsi="Arial" w:cs="Arial"/>
                <w:color w:val="000000"/>
                <w:sz w:val="22"/>
                <w:szCs w:val="22"/>
              </w:rPr>
              <w:t>Garantía</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433B33D6"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Niega</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51406312"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COOPERATIVA MULTIACTIVA DE HOGARES DE BIENESTAR</w:t>
            </w:r>
          </w:p>
        </w:tc>
      </w:tr>
      <w:tr w:rsidR="00134F68" w:rsidRPr="003A534E" w14:paraId="7171ABEC" w14:textId="77777777" w:rsidTr="00134F68">
        <w:trPr>
          <w:trHeight w:val="278"/>
          <w:jc w:val="center"/>
        </w:trPr>
        <w:tc>
          <w:tcPr>
            <w:tcW w:w="693" w:type="dxa"/>
            <w:tcBorders>
              <w:top w:val="single" w:sz="4" w:space="0" w:color="auto"/>
              <w:left w:val="single" w:sz="4" w:space="0" w:color="auto"/>
              <w:bottom w:val="single" w:sz="4" w:space="0" w:color="auto"/>
              <w:right w:val="single" w:sz="8" w:space="0" w:color="auto"/>
            </w:tcBorders>
            <w:vAlign w:val="center"/>
          </w:tcPr>
          <w:p w14:paraId="7141E57E"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21-471009</w:t>
            </w:r>
          </w:p>
        </w:tc>
        <w:tc>
          <w:tcPr>
            <w:tcW w:w="1412" w:type="dxa"/>
            <w:tcBorders>
              <w:top w:val="single" w:sz="8" w:space="0" w:color="auto"/>
              <w:left w:val="single" w:sz="8" w:space="0" w:color="auto"/>
              <w:bottom w:val="single" w:sz="8" w:space="0" w:color="auto"/>
              <w:right w:val="single" w:sz="8" w:space="0" w:color="auto"/>
            </w:tcBorders>
            <w:vAlign w:val="center"/>
          </w:tcPr>
          <w:p w14:paraId="080E068B"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2690</w:t>
            </w:r>
          </w:p>
        </w:tc>
        <w:tc>
          <w:tcPr>
            <w:tcW w:w="1242" w:type="dxa"/>
            <w:tcBorders>
              <w:top w:val="single" w:sz="4" w:space="0" w:color="auto"/>
              <w:left w:val="single" w:sz="8" w:space="0" w:color="auto"/>
              <w:bottom w:val="single" w:sz="4" w:space="0" w:color="auto"/>
              <w:right w:val="single" w:sz="8" w:space="0" w:color="auto"/>
            </w:tcBorders>
            <w:vAlign w:val="center"/>
          </w:tcPr>
          <w:p w14:paraId="1D1DA80A"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29/03/2023</w:t>
            </w:r>
          </w:p>
        </w:tc>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C43B30"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Afiliación y descuento por nómina sin autorización</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41F52B7" w14:textId="77777777" w:rsidR="00134F68" w:rsidRPr="003A534E" w:rsidRDefault="00134F68" w:rsidP="00270AA4">
            <w:pPr>
              <w:jc w:val="both"/>
              <w:rPr>
                <w:rFonts w:ascii="Arial" w:hAnsi="Arial" w:cs="Arial"/>
                <w:color w:val="000000"/>
                <w:sz w:val="22"/>
                <w:szCs w:val="22"/>
              </w:rPr>
            </w:pPr>
            <w:r w:rsidRPr="003A534E">
              <w:rPr>
                <w:rFonts w:ascii="Arial" w:hAnsi="Arial" w:cs="Arial"/>
                <w:color w:val="000000"/>
                <w:sz w:val="22"/>
                <w:szCs w:val="22"/>
              </w:rPr>
              <w:t>Garantía</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60B50BBF"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Ordena devolución de dinero</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C90935A"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COOPERATIVA MULTIACTIVA DE SERVICIO COSTA MAR</w:t>
            </w:r>
          </w:p>
        </w:tc>
      </w:tr>
      <w:tr w:rsidR="00134F68" w:rsidRPr="003A534E" w14:paraId="57ED5D3F" w14:textId="77777777" w:rsidTr="00134F68">
        <w:trPr>
          <w:trHeight w:val="278"/>
          <w:jc w:val="center"/>
        </w:trPr>
        <w:tc>
          <w:tcPr>
            <w:tcW w:w="693" w:type="dxa"/>
            <w:tcBorders>
              <w:top w:val="single" w:sz="4" w:space="0" w:color="auto"/>
              <w:left w:val="single" w:sz="4" w:space="0" w:color="auto"/>
              <w:bottom w:val="single" w:sz="4" w:space="0" w:color="auto"/>
              <w:right w:val="single" w:sz="8" w:space="0" w:color="auto"/>
            </w:tcBorders>
            <w:vAlign w:val="center"/>
          </w:tcPr>
          <w:p w14:paraId="30DD80D6"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lastRenderedPageBreak/>
              <w:t>21-340115</w:t>
            </w:r>
          </w:p>
        </w:tc>
        <w:tc>
          <w:tcPr>
            <w:tcW w:w="1412" w:type="dxa"/>
            <w:tcBorders>
              <w:top w:val="single" w:sz="8" w:space="0" w:color="auto"/>
              <w:left w:val="single" w:sz="8" w:space="0" w:color="auto"/>
              <w:bottom w:val="single" w:sz="8" w:space="0" w:color="auto"/>
              <w:right w:val="single" w:sz="8" w:space="0" w:color="auto"/>
            </w:tcBorders>
            <w:vAlign w:val="center"/>
          </w:tcPr>
          <w:p w14:paraId="3CA44E36"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2763</w:t>
            </w:r>
          </w:p>
        </w:tc>
        <w:tc>
          <w:tcPr>
            <w:tcW w:w="1242" w:type="dxa"/>
            <w:tcBorders>
              <w:top w:val="single" w:sz="4" w:space="0" w:color="auto"/>
              <w:left w:val="single" w:sz="8" w:space="0" w:color="auto"/>
              <w:bottom w:val="single" w:sz="4" w:space="0" w:color="auto"/>
              <w:right w:val="single" w:sz="8" w:space="0" w:color="auto"/>
            </w:tcBorders>
            <w:vAlign w:val="center"/>
          </w:tcPr>
          <w:p w14:paraId="06593780"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31/03/2023</w:t>
            </w:r>
          </w:p>
        </w:tc>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7B2E0B9"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Incumplimiento en el servicio funerario</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463EE07" w14:textId="77777777" w:rsidR="00134F68" w:rsidRPr="003A534E" w:rsidRDefault="00134F68" w:rsidP="00270AA4">
            <w:pPr>
              <w:jc w:val="both"/>
              <w:rPr>
                <w:rFonts w:ascii="Arial" w:hAnsi="Arial" w:cs="Arial"/>
                <w:color w:val="000000"/>
                <w:sz w:val="22"/>
                <w:szCs w:val="22"/>
              </w:rPr>
            </w:pPr>
            <w:r w:rsidRPr="003A534E">
              <w:rPr>
                <w:rFonts w:ascii="Arial" w:hAnsi="Arial" w:cs="Arial"/>
                <w:color w:val="000000"/>
                <w:sz w:val="22"/>
                <w:szCs w:val="22"/>
              </w:rPr>
              <w:t>Garantía</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58AF4DB2"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Niega</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5844869F"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COOPERATIVA INVERSIONES Y PLANES DE LA PAZ LIMITADA. COOINPAZ LTDA.</w:t>
            </w:r>
          </w:p>
        </w:tc>
      </w:tr>
      <w:tr w:rsidR="00134F68" w:rsidRPr="003A534E" w14:paraId="26AF0EC5" w14:textId="77777777" w:rsidTr="00134F68">
        <w:trPr>
          <w:trHeight w:val="278"/>
          <w:jc w:val="center"/>
        </w:trPr>
        <w:tc>
          <w:tcPr>
            <w:tcW w:w="693" w:type="dxa"/>
            <w:tcBorders>
              <w:top w:val="single" w:sz="4" w:space="0" w:color="auto"/>
              <w:left w:val="single" w:sz="4" w:space="0" w:color="auto"/>
              <w:bottom w:val="single" w:sz="4" w:space="0" w:color="auto"/>
              <w:right w:val="single" w:sz="8" w:space="0" w:color="auto"/>
            </w:tcBorders>
            <w:vAlign w:val="center"/>
          </w:tcPr>
          <w:p w14:paraId="481F31C6"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21-338102</w:t>
            </w:r>
          </w:p>
        </w:tc>
        <w:tc>
          <w:tcPr>
            <w:tcW w:w="1412" w:type="dxa"/>
            <w:tcBorders>
              <w:top w:val="single" w:sz="8" w:space="0" w:color="auto"/>
              <w:left w:val="single" w:sz="8" w:space="0" w:color="auto"/>
              <w:bottom w:val="single" w:sz="8" w:space="0" w:color="auto"/>
              <w:right w:val="single" w:sz="8" w:space="0" w:color="auto"/>
            </w:tcBorders>
            <w:vAlign w:val="center"/>
          </w:tcPr>
          <w:p w14:paraId="6FC54461"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2767</w:t>
            </w:r>
          </w:p>
        </w:tc>
        <w:tc>
          <w:tcPr>
            <w:tcW w:w="1242" w:type="dxa"/>
            <w:tcBorders>
              <w:top w:val="single" w:sz="4" w:space="0" w:color="auto"/>
              <w:left w:val="single" w:sz="8" w:space="0" w:color="auto"/>
              <w:bottom w:val="single" w:sz="4" w:space="0" w:color="auto"/>
              <w:right w:val="single" w:sz="8" w:space="0" w:color="auto"/>
            </w:tcBorders>
            <w:vAlign w:val="center"/>
          </w:tcPr>
          <w:p w14:paraId="7DDD3A11"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31/03/2023</w:t>
            </w:r>
          </w:p>
        </w:tc>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B098FB2"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Incumplimiento en los  servicios ofrecidos en la póliza</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8DA5A56" w14:textId="77777777" w:rsidR="00134F68" w:rsidRPr="003A534E" w:rsidRDefault="00134F68" w:rsidP="00270AA4">
            <w:pPr>
              <w:jc w:val="both"/>
              <w:rPr>
                <w:rFonts w:ascii="Arial" w:hAnsi="Arial" w:cs="Arial"/>
                <w:color w:val="000000"/>
                <w:sz w:val="22"/>
                <w:szCs w:val="22"/>
              </w:rPr>
            </w:pPr>
            <w:r w:rsidRPr="003A534E">
              <w:rPr>
                <w:rFonts w:ascii="Arial" w:hAnsi="Arial" w:cs="Arial"/>
                <w:color w:val="000000"/>
                <w:sz w:val="22"/>
                <w:szCs w:val="22"/>
              </w:rPr>
              <w:t>Información</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5BC85155"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Ordena devolución de dinero</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2EE51DA5"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COOPERATIVA MEDICA DEL VALLE Y DE PROFESIONALES DE COLOMBIA COOMEVA ENTIDAD DE ECONOMIA SOLIDARIA</w:t>
            </w:r>
          </w:p>
        </w:tc>
      </w:tr>
      <w:tr w:rsidR="00134F68" w:rsidRPr="003A534E" w14:paraId="7020C202" w14:textId="77777777" w:rsidTr="00134F68">
        <w:trPr>
          <w:trHeight w:val="278"/>
          <w:jc w:val="center"/>
        </w:trPr>
        <w:tc>
          <w:tcPr>
            <w:tcW w:w="693" w:type="dxa"/>
            <w:tcBorders>
              <w:top w:val="single" w:sz="4" w:space="0" w:color="auto"/>
              <w:left w:val="single" w:sz="4" w:space="0" w:color="auto"/>
              <w:bottom w:val="single" w:sz="4" w:space="0" w:color="auto"/>
              <w:right w:val="single" w:sz="8" w:space="0" w:color="auto"/>
            </w:tcBorders>
            <w:vAlign w:val="center"/>
          </w:tcPr>
          <w:p w14:paraId="24D66E84" w14:textId="77777777" w:rsidR="00134F68" w:rsidRPr="003A534E" w:rsidRDefault="00134F68" w:rsidP="00270AA4">
            <w:pPr>
              <w:jc w:val="center"/>
              <w:rPr>
                <w:rFonts w:ascii="Arial" w:hAnsi="Arial" w:cs="Arial"/>
                <w:color w:val="000000"/>
                <w:sz w:val="22"/>
                <w:szCs w:val="22"/>
              </w:rPr>
            </w:pPr>
            <w:r w:rsidRPr="003A534E">
              <w:rPr>
                <w:rFonts w:ascii="Arial" w:hAnsi="Arial" w:cs="Arial"/>
                <w:color w:val="000000"/>
                <w:sz w:val="22"/>
                <w:szCs w:val="22"/>
              </w:rPr>
              <w:t>21-397334</w:t>
            </w:r>
          </w:p>
        </w:tc>
        <w:tc>
          <w:tcPr>
            <w:tcW w:w="1412" w:type="dxa"/>
            <w:tcBorders>
              <w:top w:val="single" w:sz="8" w:space="0" w:color="auto"/>
              <w:left w:val="single" w:sz="8" w:space="0" w:color="auto"/>
              <w:bottom w:val="single" w:sz="8" w:space="0" w:color="auto"/>
              <w:right w:val="single" w:sz="8" w:space="0" w:color="auto"/>
            </w:tcBorders>
            <w:vAlign w:val="center"/>
          </w:tcPr>
          <w:p w14:paraId="515A745A"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2769</w:t>
            </w:r>
          </w:p>
        </w:tc>
        <w:tc>
          <w:tcPr>
            <w:tcW w:w="1242" w:type="dxa"/>
            <w:tcBorders>
              <w:top w:val="single" w:sz="4" w:space="0" w:color="auto"/>
              <w:left w:val="single" w:sz="8" w:space="0" w:color="auto"/>
              <w:bottom w:val="single" w:sz="4" w:space="0" w:color="auto"/>
              <w:right w:val="single" w:sz="8" w:space="0" w:color="auto"/>
            </w:tcBorders>
            <w:vAlign w:val="center"/>
          </w:tcPr>
          <w:p w14:paraId="162E7598" w14:textId="77777777" w:rsidR="00134F68" w:rsidRPr="003A534E" w:rsidRDefault="00134F68" w:rsidP="00270AA4">
            <w:pPr>
              <w:jc w:val="center"/>
              <w:rPr>
                <w:rFonts w:ascii="Arial" w:eastAsia="Times New Roman" w:hAnsi="Arial" w:cs="Arial"/>
                <w:color w:val="000000"/>
                <w:sz w:val="22"/>
                <w:szCs w:val="22"/>
                <w:lang w:val="es-CO" w:eastAsia="es-CO"/>
              </w:rPr>
            </w:pPr>
            <w:r w:rsidRPr="003A534E">
              <w:rPr>
                <w:rFonts w:ascii="Arial" w:hAnsi="Arial" w:cs="Arial"/>
                <w:color w:val="000000"/>
                <w:sz w:val="22"/>
                <w:szCs w:val="22"/>
              </w:rPr>
              <w:t>31/03/2023</w:t>
            </w:r>
          </w:p>
        </w:tc>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61F3FB" w14:textId="77777777" w:rsidR="00134F68" w:rsidRPr="003A534E" w:rsidRDefault="00134F68" w:rsidP="00270AA4">
            <w:pPr>
              <w:jc w:val="both"/>
              <w:rPr>
                <w:rFonts w:ascii="Arial" w:eastAsia="Times New Roman" w:hAnsi="Arial" w:cs="Arial"/>
                <w:color w:val="000000"/>
                <w:sz w:val="22"/>
                <w:szCs w:val="22"/>
                <w:lang w:val="es-CO" w:eastAsia="es-CO"/>
              </w:rPr>
            </w:pPr>
            <w:r w:rsidRPr="003A534E">
              <w:rPr>
                <w:rFonts w:ascii="Arial" w:eastAsia="Times New Roman" w:hAnsi="Arial" w:cs="Arial"/>
                <w:color w:val="000000"/>
                <w:sz w:val="22"/>
                <w:szCs w:val="22"/>
                <w:lang w:val="es-CO" w:eastAsia="es-CO"/>
              </w:rPr>
              <w:t>Incumplimiento en el servicio funerario</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BD99AA8" w14:textId="77777777" w:rsidR="00134F68" w:rsidRPr="003A534E" w:rsidRDefault="00134F68" w:rsidP="00270AA4">
            <w:pPr>
              <w:jc w:val="both"/>
              <w:rPr>
                <w:rFonts w:ascii="Arial" w:hAnsi="Arial" w:cs="Arial"/>
                <w:color w:val="000000"/>
                <w:sz w:val="22"/>
                <w:szCs w:val="22"/>
              </w:rPr>
            </w:pPr>
            <w:r w:rsidRPr="003A534E">
              <w:rPr>
                <w:rFonts w:ascii="Arial" w:hAnsi="Arial" w:cs="Arial"/>
                <w:color w:val="000000"/>
                <w:sz w:val="22"/>
                <w:szCs w:val="22"/>
              </w:rPr>
              <w:t>Información</w:t>
            </w:r>
          </w:p>
        </w:tc>
        <w:tc>
          <w:tcPr>
            <w:tcW w:w="2077" w:type="dxa"/>
            <w:tcBorders>
              <w:top w:val="single" w:sz="4" w:space="0" w:color="auto"/>
              <w:left w:val="nil"/>
              <w:bottom w:val="single" w:sz="4" w:space="0" w:color="auto"/>
              <w:right w:val="single" w:sz="4" w:space="0" w:color="auto"/>
            </w:tcBorders>
            <w:shd w:val="clear" w:color="auto" w:fill="auto"/>
            <w:noWrap/>
            <w:vAlign w:val="center"/>
          </w:tcPr>
          <w:p w14:paraId="260EFAE5"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Niega</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27BBF132" w14:textId="77777777" w:rsidR="00134F68" w:rsidRPr="003A534E" w:rsidRDefault="00134F68" w:rsidP="00270AA4">
            <w:pPr>
              <w:rPr>
                <w:rFonts w:ascii="Arial" w:hAnsi="Arial" w:cs="Arial"/>
                <w:color w:val="000000"/>
                <w:sz w:val="22"/>
                <w:szCs w:val="22"/>
              </w:rPr>
            </w:pPr>
            <w:r w:rsidRPr="003A534E">
              <w:rPr>
                <w:rFonts w:ascii="Arial" w:hAnsi="Arial" w:cs="Arial"/>
                <w:color w:val="000000"/>
                <w:sz w:val="22"/>
                <w:szCs w:val="22"/>
              </w:rPr>
              <w:t>COOPERATIVA INVERSIONES Y PLANES DE LA PAZ LIMITADA. COOINPAZ LTDA.</w:t>
            </w:r>
          </w:p>
        </w:tc>
      </w:tr>
    </w:tbl>
    <w:p w14:paraId="33BFC56E" w14:textId="77777777" w:rsidR="00134F68" w:rsidRDefault="00134F68" w:rsidP="00134F68">
      <w:pPr>
        <w:tabs>
          <w:tab w:val="left" w:pos="2745"/>
        </w:tabs>
        <w:rPr>
          <w:rFonts w:ascii="Arial" w:hAnsi="Arial" w:cs="Arial"/>
        </w:rPr>
      </w:pPr>
    </w:p>
    <w:p w14:paraId="5F05ECCB" w14:textId="77777777" w:rsidR="00134F68" w:rsidRDefault="00134F68" w:rsidP="00134F68">
      <w:pPr>
        <w:tabs>
          <w:tab w:val="left" w:pos="2745"/>
        </w:tabs>
        <w:jc w:val="both"/>
        <w:rPr>
          <w:rFonts w:ascii="Arial" w:hAnsi="Arial" w:cs="Arial"/>
        </w:rPr>
      </w:pPr>
      <w:r w:rsidRPr="00292A36">
        <w:rPr>
          <w:rFonts w:ascii="Arial" w:hAnsi="Arial" w:cs="Arial"/>
        </w:rPr>
        <w:t xml:space="preserve">Adicionalmente, en el mismo periodo objeto de reporte, la citada Delegatura impuso </w:t>
      </w:r>
      <w:r>
        <w:rPr>
          <w:rFonts w:ascii="Arial" w:hAnsi="Arial" w:cs="Arial"/>
        </w:rPr>
        <w:t>UNA</w:t>
      </w:r>
      <w:r w:rsidRPr="00292A36">
        <w:rPr>
          <w:rFonts w:ascii="Arial" w:hAnsi="Arial" w:cs="Arial"/>
        </w:rPr>
        <w:t xml:space="preserve"> (</w:t>
      </w:r>
      <w:r>
        <w:rPr>
          <w:rFonts w:ascii="Arial" w:hAnsi="Arial" w:cs="Arial"/>
        </w:rPr>
        <w:t>1</w:t>
      </w:r>
      <w:r w:rsidRPr="00292A36">
        <w:rPr>
          <w:rFonts w:ascii="Arial" w:hAnsi="Arial" w:cs="Arial"/>
        </w:rPr>
        <w:t>) sanci</w:t>
      </w:r>
      <w:r>
        <w:rPr>
          <w:rFonts w:ascii="Arial" w:hAnsi="Arial" w:cs="Arial"/>
        </w:rPr>
        <w:t>ón</w:t>
      </w:r>
      <w:r w:rsidRPr="00292A36">
        <w:rPr>
          <w:rFonts w:ascii="Arial" w:hAnsi="Arial" w:cs="Arial"/>
        </w:rPr>
        <w:t xml:space="preserve"> relacionada con servicios financieros prestado</w:t>
      </w:r>
      <w:r>
        <w:rPr>
          <w:rFonts w:ascii="Arial" w:hAnsi="Arial" w:cs="Arial"/>
        </w:rPr>
        <w:t>s</w:t>
      </w:r>
      <w:r w:rsidRPr="00292A36">
        <w:rPr>
          <w:rFonts w:ascii="Arial" w:hAnsi="Arial" w:cs="Arial"/>
        </w:rPr>
        <w:t xml:space="preserve"> por </w:t>
      </w:r>
      <w:r>
        <w:rPr>
          <w:rFonts w:ascii="Arial" w:hAnsi="Arial" w:cs="Arial"/>
        </w:rPr>
        <w:t>entidades</w:t>
      </w:r>
      <w:r w:rsidRPr="00292A36">
        <w:rPr>
          <w:rFonts w:ascii="Arial" w:hAnsi="Arial" w:cs="Arial"/>
        </w:rPr>
        <w:t xml:space="preserve"> del sector solidario</w:t>
      </w:r>
      <w:r>
        <w:rPr>
          <w:rFonts w:ascii="Arial" w:hAnsi="Arial" w:cs="Arial"/>
        </w:rPr>
        <w:t xml:space="preserve"> por incumplimiento a órdenes impartidas en sentencia</w:t>
      </w:r>
      <w:r w:rsidRPr="00292A36">
        <w:rPr>
          <w:rFonts w:ascii="Arial" w:hAnsi="Arial" w:cs="Arial"/>
        </w:rPr>
        <w:t>, la cual se detalla a continuación:</w:t>
      </w:r>
    </w:p>
    <w:p w14:paraId="015A0DCD" w14:textId="77777777" w:rsidR="00134F68" w:rsidRPr="00292A36" w:rsidRDefault="00134F68" w:rsidP="00134F68">
      <w:pPr>
        <w:tabs>
          <w:tab w:val="left" w:pos="2745"/>
        </w:tabs>
        <w:jc w:val="both"/>
        <w:rPr>
          <w:rFonts w:ascii="Arial" w:hAnsi="Arial" w:cs="Arial"/>
        </w:rPr>
      </w:pPr>
      <w:r w:rsidRPr="00ED2EBF">
        <w:rPr>
          <w:rFonts w:ascii="Arial" w:hAnsi="Arial" w:cs="Arial"/>
          <w:color w:val="000000"/>
        </w:rPr>
        <w:t xml:space="preserve"> </w:t>
      </w:r>
    </w:p>
    <w:tbl>
      <w:tblPr>
        <w:tblW w:w="10659" w:type="dxa"/>
        <w:jc w:val="center"/>
        <w:tblCellMar>
          <w:left w:w="70" w:type="dxa"/>
          <w:right w:w="70" w:type="dxa"/>
        </w:tblCellMar>
        <w:tblLook w:val="04A0" w:firstRow="1" w:lastRow="0" w:firstColumn="1" w:lastColumn="0" w:noHBand="0" w:noVBand="1"/>
      </w:tblPr>
      <w:tblGrid>
        <w:gridCol w:w="1534"/>
        <w:gridCol w:w="1843"/>
        <w:gridCol w:w="1559"/>
        <w:gridCol w:w="1802"/>
        <w:gridCol w:w="1739"/>
        <w:gridCol w:w="2182"/>
      </w:tblGrid>
      <w:tr w:rsidR="00134F68" w:rsidRPr="0097195C" w14:paraId="558C4200" w14:textId="77777777" w:rsidTr="00270AA4">
        <w:trPr>
          <w:trHeight w:val="263"/>
          <w:jc w:val="center"/>
        </w:trPr>
        <w:tc>
          <w:tcPr>
            <w:tcW w:w="169"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76D03415" w14:textId="77777777" w:rsidR="00134F68" w:rsidRPr="0097195C" w:rsidRDefault="00134F68" w:rsidP="00270AA4">
            <w:pPr>
              <w:jc w:val="center"/>
              <w:rPr>
                <w:rFonts w:ascii="Arial" w:eastAsia="Times New Roman" w:hAnsi="Arial" w:cs="Arial"/>
                <w:b/>
                <w:bCs/>
                <w:color w:val="000000"/>
                <w:sz w:val="22"/>
                <w:szCs w:val="22"/>
                <w:lang w:val="es-CO" w:eastAsia="es-CO"/>
              </w:rPr>
            </w:pPr>
            <w:r w:rsidRPr="0097195C">
              <w:rPr>
                <w:rFonts w:ascii="Arial" w:eastAsia="Times New Roman" w:hAnsi="Arial" w:cs="Arial"/>
                <w:b/>
                <w:bCs/>
                <w:sz w:val="22"/>
                <w:szCs w:val="22"/>
                <w:lang w:eastAsia="es-CO"/>
              </w:rPr>
              <w:t>EXPEDIENTE</w:t>
            </w:r>
          </w:p>
        </w:tc>
        <w:tc>
          <w:tcPr>
            <w:tcW w:w="1843" w:type="dxa"/>
            <w:tcBorders>
              <w:top w:val="single" w:sz="4" w:space="0" w:color="auto"/>
              <w:left w:val="nil"/>
              <w:bottom w:val="single" w:sz="4" w:space="0" w:color="auto"/>
              <w:right w:val="single" w:sz="4" w:space="0" w:color="auto"/>
            </w:tcBorders>
            <w:shd w:val="clear" w:color="000000" w:fill="DBE5F1"/>
            <w:noWrap/>
            <w:vAlign w:val="center"/>
            <w:hideMark/>
          </w:tcPr>
          <w:p w14:paraId="2C6AF5D4" w14:textId="77777777" w:rsidR="00134F68" w:rsidRPr="0097195C" w:rsidRDefault="00134F68" w:rsidP="00270AA4">
            <w:pPr>
              <w:jc w:val="center"/>
              <w:rPr>
                <w:rFonts w:ascii="Arial" w:eastAsia="Times New Roman" w:hAnsi="Arial" w:cs="Arial"/>
                <w:b/>
                <w:bCs/>
                <w:color w:val="000000"/>
                <w:sz w:val="22"/>
                <w:szCs w:val="22"/>
                <w:lang w:val="es-CO" w:eastAsia="es-CO"/>
              </w:rPr>
            </w:pPr>
            <w:proofErr w:type="spellStart"/>
            <w:r w:rsidRPr="0097195C">
              <w:rPr>
                <w:rFonts w:ascii="Arial" w:eastAsia="Times New Roman" w:hAnsi="Arial" w:cs="Arial"/>
                <w:b/>
                <w:bCs/>
                <w:sz w:val="22"/>
                <w:szCs w:val="22"/>
                <w:lang w:eastAsia="es-CO"/>
              </w:rPr>
              <w:t>Nº</w:t>
            </w:r>
            <w:proofErr w:type="spellEnd"/>
            <w:r w:rsidRPr="0097195C">
              <w:rPr>
                <w:rFonts w:ascii="Arial" w:eastAsia="Times New Roman" w:hAnsi="Arial" w:cs="Arial"/>
                <w:b/>
                <w:bCs/>
                <w:sz w:val="22"/>
                <w:szCs w:val="22"/>
                <w:lang w:eastAsia="es-CO"/>
              </w:rPr>
              <w:t xml:space="preserve"> DE AUTO </w:t>
            </w:r>
          </w:p>
        </w:tc>
        <w:tc>
          <w:tcPr>
            <w:tcW w:w="1559" w:type="dxa"/>
            <w:tcBorders>
              <w:top w:val="single" w:sz="4" w:space="0" w:color="auto"/>
              <w:left w:val="nil"/>
              <w:bottom w:val="single" w:sz="4" w:space="0" w:color="auto"/>
              <w:right w:val="single" w:sz="4" w:space="0" w:color="auto"/>
            </w:tcBorders>
            <w:shd w:val="clear" w:color="000000" w:fill="DBE5F1"/>
            <w:noWrap/>
            <w:vAlign w:val="center"/>
            <w:hideMark/>
          </w:tcPr>
          <w:p w14:paraId="1E65901F" w14:textId="77777777" w:rsidR="00134F68" w:rsidRPr="0097195C" w:rsidRDefault="00134F68" w:rsidP="00270AA4">
            <w:pPr>
              <w:jc w:val="center"/>
              <w:rPr>
                <w:rFonts w:ascii="Arial" w:eastAsia="Times New Roman" w:hAnsi="Arial" w:cs="Arial"/>
                <w:b/>
                <w:bCs/>
                <w:color w:val="000000"/>
                <w:sz w:val="22"/>
                <w:szCs w:val="22"/>
                <w:lang w:val="es-CO" w:eastAsia="es-CO"/>
              </w:rPr>
            </w:pPr>
            <w:r w:rsidRPr="0097195C">
              <w:rPr>
                <w:rFonts w:ascii="Arial" w:eastAsia="Times New Roman" w:hAnsi="Arial" w:cs="Arial"/>
                <w:b/>
                <w:bCs/>
                <w:sz w:val="22"/>
                <w:szCs w:val="22"/>
                <w:lang w:eastAsia="es-CO"/>
              </w:rPr>
              <w:t>FECHA</w:t>
            </w:r>
          </w:p>
        </w:tc>
        <w:tc>
          <w:tcPr>
            <w:tcW w:w="2655" w:type="dxa"/>
            <w:tcBorders>
              <w:top w:val="single" w:sz="4" w:space="0" w:color="auto"/>
              <w:left w:val="nil"/>
              <w:bottom w:val="single" w:sz="4" w:space="0" w:color="auto"/>
              <w:right w:val="single" w:sz="4" w:space="0" w:color="auto"/>
            </w:tcBorders>
            <w:shd w:val="clear" w:color="000000" w:fill="DBE5F1"/>
            <w:vAlign w:val="center"/>
            <w:hideMark/>
          </w:tcPr>
          <w:p w14:paraId="3956C164" w14:textId="77777777" w:rsidR="00134F68" w:rsidRPr="0097195C" w:rsidRDefault="00134F68" w:rsidP="00270AA4">
            <w:pPr>
              <w:jc w:val="center"/>
              <w:rPr>
                <w:rFonts w:ascii="Arial" w:eastAsia="Times New Roman" w:hAnsi="Arial" w:cs="Arial"/>
                <w:b/>
                <w:bCs/>
                <w:color w:val="000000"/>
                <w:sz w:val="22"/>
                <w:szCs w:val="22"/>
                <w:lang w:val="es-CO" w:eastAsia="es-CO"/>
              </w:rPr>
            </w:pPr>
            <w:r w:rsidRPr="0097195C">
              <w:rPr>
                <w:rFonts w:ascii="Arial" w:eastAsia="Times New Roman" w:hAnsi="Arial" w:cs="Arial"/>
                <w:b/>
                <w:bCs/>
                <w:sz w:val="22"/>
                <w:szCs w:val="22"/>
                <w:lang w:eastAsia="es-CO"/>
              </w:rPr>
              <w:t>CONDUCTA</w:t>
            </w:r>
          </w:p>
        </w:tc>
        <w:tc>
          <w:tcPr>
            <w:tcW w:w="1739" w:type="dxa"/>
            <w:tcBorders>
              <w:top w:val="single" w:sz="4" w:space="0" w:color="auto"/>
              <w:left w:val="nil"/>
              <w:bottom w:val="single" w:sz="4" w:space="0" w:color="auto"/>
              <w:right w:val="single" w:sz="4" w:space="0" w:color="auto"/>
            </w:tcBorders>
            <w:shd w:val="clear" w:color="000000" w:fill="DBE5F1"/>
            <w:vAlign w:val="center"/>
            <w:hideMark/>
          </w:tcPr>
          <w:p w14:paraId="5045E1C8" w14:textId="77777777" w:rsidR="00134F68" w:rsidRPr="0097195C" w:rsidRDefault="00134F68" w:rsidP="00270AA4">
            <w:pPr>
              <w:jc w:val="center"/>
              <w:rPr>
                <w:rFonts w:ascii="Arial" w:eastAsia="Times New Roman" w:hAnsi="Arial" w:cs="Arial"/>
                <w:b/>
                <w:bCs/>
                <w:color w:val="000000"/>
                <w:sz w:val="22"/>
                <w:szCs w:val="22"/>
                <w:lang w:val="es-CO" w:eastAsia="es-CO"/>
              </w:rPr>
            </w:pPr>
            <w:r w:rsidRPr="0097195C">
              <w:rPr>
                <w:rFonts w:ascii="Arial" w:eastAsia="Times New Roman" w:hAnsi="Arial" w:cs="Arial"/>
                <w:b/>
                <w:bCs/>
                <w:sz w:val="22"/>
                <w:szCs w:val="22"/>
                <w:lang w:eastAsia="es-CO"/>
              </w:rPr>
              <w:t>VALOR</w:t>
            </w:r>
          </w:p>
        </w:tc>
        <w:tc>
          <w:tcPr>
            <w:tcW w:w="2694" w:type="dxa"/>
            <w:tcBorders>
              <w:top w:val="single" w:sz="4" w:space="0" w:color="auto"/>
              <w:left w:val="nil"/>
              <w:bottom w:val="single" w:sz="4" w:space="0" w:color="auto"/>
              <w:right w:val="single" w:sz="4" w:space="0" w:color="auto"/>
            </w:tcBorders>
            <w:shd w:val="clear" w:color="000000" w:fill="DBE5F1"/>
            <w:vAlign w:val="center"/>
            <w:hideMark/>
          </w:tcPr>
          <w:p w14:paraId="23F3A84C" w14:textId="77777777" w:rsidR="00134F68" w:rsidRPr="0097195C" w:rsidRDefault="00134F68" w:rsidP="00270AA4">
            <w:pPr>
              <w:jc w:val="center"/>
              <w:rPr>
                <w:rFonts w:ascii="Arial" w:eastAsia="Times New Roman" w:hAnsi="Arial" w:cs="Arial"/>
                <w:b/>
                <w:bCs/>
                <w:color w:val="000000"/>
                <w:sz w:val="22"/>
                <w:szCs w:val="22"/>
                <w:lang w:val="es-CO" w:eastAsia="es-CO"/>
              </w:rPr>
            </w:pPr>
            <w:r w:rsidRPr="0097195C">
              <w:rPr>
                <w:rFonts w:ascii="Arial" w:eastAsia="Times New Roman" w:hAnsi="Arial" w:cs="Arial"/>
                <w:b/>
                <w:bCs/>
                <w:sz w:val="22"/>
                <w:szCs w:val="22"/>
                <w:lang w:eastAsia="es-CO"/>
              </w:rPr>
              <w:t>MULTADO</w:t>
            </w:r>
          </w:p>
        </w:tc>
      </w:tr>
      <w:tr w:rsidR="00134F68" w:rsidRPr="0097195C" w14:paraId="482B3966" w14:textId="77777777" w:rsidTr="00270AA4">
        <w:trPr>
          <w:trHeight w:val="580"/>
          <w:jc w:val="center"/>
        </w:trPr>
        <w:tc>
          <w:tcPr>
            <w:tcW w:w="169" w:type="dxa"/>
            <w:tcBorders>
              <w:top w:val="nil"/>
              <w:left w:val="single" w:sz="4" w:space="0" w:color="auto"/>
              <w:bottom w:val="single" w:sz="4" w:space="0" w:color="auto"/>
              <w:right w:val="single" w:sz="4" w:space="0" w:color="auto"/>
            </w:tcBorders>
            <w:shd w:val="clear" w:color="auto" w:fill="auto"/>
            <w:noWrap/>
            <w:vAlign w:val="center"/>
            <w:hideMark/>
          </w:tcPr>
          <w:p w14:paraId="00CCE467" w14:textId="77777777" w:rsidR="00134F68" w:rsidRPr="0097195C" w:rsidRDefault="00134F68" w:rsidP="00270AA4">
            <w:pPr>
              <w:jc w:val="center"/>
              <w:rPr>
                <w:rFonts w:ascii="Arial" w:eastAsia="Times New Roman" w:hAnsi="Arial" w:cs="Arial"/>
                <w:color w:val="000000"/>
                <w:sz w:val="22"/>
                <w:szCs w:val="22"/>
                <w:lang w:val="es-CO" w:eastAsia="es-CO"/>
              </w:rPr>
            </w:pPr>
            <w:r w:rsidRPr="0097195C">
              <w:rPr>
                <w:rFonts w:ascii="Arial" w:eastAsia="Times New Roman" w:hAnsi="Arial" w:cs="Arial"/>
                <w:color w:val="000000"/>
                <w:sz w:val="22"/>
                <w:szCs w:val="22"/>
                <w:lang w:val="es-CO" w:eastAsia="es-CO"/>
              </w:rPr>
              <w:t>17 374024</w:t>
            </w:r>
          </w:p>
        </w:tc>
        <w:tc>
          <w:tcPr>
            <w:tcW w:w="1843" w:type="dxa"/>
            <w:tcBorders>
              <w:top w:val="nil"/>
              <w:left w:val="nil"/>
              <w:bottom w:val="single" w:sz="4" w:space="0" w:color="auto"/>
              <w:right w:val="single" w:sz="4" w:space="0" w:color="auto"/>
            </w:tcBorders>
            <w:shd w:val="clear" w:color="auto" w:fill="auto"/>
            <w:noWrap/>
            <w:vAlign w:val="center"/>
            <w:hideMark/>
          </w:tcPr>
          <w:p w14:paraId="4F62F432" w14:textId="77777777" w:rsidR="00134F68" w:rsidRPr="0097195C" w:rsidRDefault="00134F68" w:rsidP="00270AA4">
            <w:pPr>
              <w:jc w:val="center"/>
              <w:rPr>
                <w:rFonts w:ascii="Arial" w:eastAsia="Times New Roman" w:hAnsi="Arial" w:cs="Arial"/>
                <w:color w:val="000000"/>
                <w:sz w:val="22"/>
                <w:szCs w:val="22"/>
                <w:lang w:val="es-CO" w:eastAsia="es-CO"/>
              </w:rPr>
            </w:pPr>
            <w:r w:rsidRPr="0097195C">
              <w:rPr>
                <w:rFonts w:ascii="Arial" w:eastAsia="Times New Roman" w:hAnsi="Arial" w:cs="Arial"/>
                <w:color w:val="000000"/>
                <w:sz w:val="22"/>
                <w:szCs w:val="22"/>
                <w:lang w:val="es-CO" w:eastAsia="es-CO"/>
              </w:rPr>
              <w:t>26694</w:t>
            </w:r>
          </w:p>
        </w:tc>
        <w:tc>
          <w:tcPr>
            <w:tcW w:w="1559" w:type="dxa"/>
            <w:tcBorders>
              <w:top w:val="nil"/>
              <w:left w:val="nil"/>
              <w:bottom w:val="single" w:sz="4" w:space="0" w:color="auto"/>
              <w:right w:val="single" w:sz="4" w:space="0" w:color="auto"/>
            </w:tcBorders>
            <w:shd w:val="clear" w:color="auto" w:fill="auto"/>
            <w:noWrap/>
            <w:vAlign w:val="center"/>
            <w:hideMark/>
          </w:tcPr>
          <w:p w14:paraId="223F0586" w14:textId="77777777" w:rsidR="00134F68" w:rsidRPr="0097195C" w:rsidRDefault="00134F68" w:rsidP="00270AA4">
            <w:pPr>
              <w:jc w:val="center"/>
              <w:rPr>
                <w:rFonts w:ascii="Arial" w:eastAsia="Times New Roman" w:hAnsi="Arial" w:cs="Arial"/>
                <w:color w:val="000000"/>
                <w:sz w:val="22"/>
                <w:szCs w:val="22"/>
                <w:lang w:val="es-CO" w:eastAsia="es-CO"/>
              </w:rPr>
            </w:pPr>
            <w:r w:rsidRPr="0097195C">
              <w:rPr>
                <w:rFonts w:ascii="Arial" w:eastAsia="Times New Roman" w:hAnsi="Arial" w:cs="Arial"/>
                <w:color w:val="000000"/>
                <w:sz w:val="22"/>
                <w:szCs w:val="22"/>
                <w:lang w:val="es-CO" w:eastAsia="es-CO"/>
              </w:rPr>
              <w:t>6/03/2023</w:t>
            </w:r>
          </w:p>
        </w:tc>
        <w:tc>
          <w:tcPr>
            <w:tcW w:w="2655" w:type="dxa"/>
            <w:tcBorders>
              <w:top w:val="nil"/>
              <w:left w:val="nil"/>
              <w:bottom w:val="single" w:sz="4" w:space="0" w:color="auto"/>
              <w:right w:val="single" w:sz="4" w:space="0" w:color="auto"/>
            </w:tcBorders>
            <w:shd w:val="clear" w:color="auto" w:fill="auto"/>
            <w:vAlign w:val="center"/>
            <w:hideMark/>
          </w:tcPr>
          <w:p w14:paraId="66C39F13" w14:textId="77777777" w:rsidR="00134F68" w:rsidRPr="0097195C" w:rsidRDefault="00134F68" w:rsidP="00270AA4">
            <w:pPr>
              <w:rPr>
                <w:rFonts w:ascii="Arial" w:eastAsia="Times New Roman" w:hAnsi="Arial" w:cs="Arial"/>
                <w:color w:val="000000"/>
                <w:sz w:val="22"/>
                <w:szCs w:val="22"/>
                <w:lang w:val="es-CO" w:eastAsia="es-CO"/>
              </w:rPr>
            </w:pPr>
            <w:r w:rsidRPr="0097195C">
              <w:rPr>
                <w:rFonts w:ascii="Arial" w:eastAsia="Times New Roman" w:hAnsi="Arial" w:cs="Arial"/>
                <w:color w:val="000000"/>
                <w:sz w:val="22"/>
                <w:szCs w:val="22"/>
                <w:lang w:val="es-CO" w:eastAsia="es-CO"/>
              </w:rPr>
              <w:t>Incumplimiento de la sentencia</w:t>
            </w:r>
          </w:p>
        </w:tc>
        <w:tc>
          <w:tcPr>
            <w:tcW w:w="1739" w:type="dxa"/>
            <w:tcBorders>
              <w:top w:val="nil"/>
              <w:left w:val="nil"/>
              <w:bottom w:val="single" w:sz="4" w:space="0" w:color="auto"/>
              <w:right w:val="single" w:sz="4" w:space="0" w:color="auto"/>
            </w:tcBorders>
            <w:shd w:val="clear" w:color="auto" w:fill="auto"/>
            <w:noWrap/>
            <w:vAlign w:val="center"/>
            <w:hideMark/>
          </w:tcPr>
          <w:p w14:paraId="79BA7AFC" w14:textId="77777777" w:rsidR="00134F68" w:rsidRPr="0097195C" w:rsidRDefault="00134F68" w:rsidP="00270AA4">
            <w:pPr>
              <w:jc w:val="center"/>
              <w:rPr>
                <w:rFonts w:ascii="Arial" w:eastAsia="Times New Roman" w:hAnsi="Arial" w:cs="Arial"/>
                <w:color w:val="000000"/>
                <w:sz w:val="22"/>
                <w:szCs w:val="22"/>
                <w:lang w:val="es-CO" w:eastAsia="es-CO"/>
              </w:rPr>
            </w:pPr>
            <w:r w:rsidRPr="0097195C">
              <w:rPr>
                <w:rFonts w:ascii="Arial" w:eastAsia="Times New Roman" w:hAnsi="Arial" w:cs="Arial"/>
                <w:color w:val="000000"/>
                <w:sz w:val="22"/>
                <w:szCs w:val="22"/>
                <w:lang w:val="es-CO" w:eastAsia="es-CO"/>
              </w:rPr>
              <w:t xml:space="preserve">$ </w:t>
            </w:r>
            <w:r w:rsidRPr="0097195C">
              <w:rPr>
                <w:rFonts w:ascii="Arial" w:hAnsi="Arial" w:cs="Arial"/>
                <w:color w:val="000000"/>
                <w:sz w:val="22"/>
                <w:szCs w:val="22"/>
              </w:rPr>
              <w:t>8.593.662</w:t>
            </w:r>
          </w:p>
        </w:tc>
        <w:tc>
          <w:tcPr>
            <w:tcW w:w="2694" w:type="dxa"/>
            <w:tcBorders>
              <w:top w:val="nil"/>
              <w:left w:val="nil"/>
              <w:bottom w:val="single" w:sz="4" w:space="0" w:color="auto"/>
              <w:right w:val="single" w:sz="4" w:space="0" w:color="auto"/>
            </w:tcBorders>
            <w:shd w:val="clear" w:color="auto" w:fill="auto"/>
            <w:vAlign w:val="center"/>
            <w:hideMark/>
          </w:tcPr>
          <w:p w14:paraId="020D02A6" w14:textId="77777777" w:rsidR="00134F68" w:rsidRPr="0097195C" w:rsidRDefault="00134F68" w:rsidP="00270AA4">
            <w:pPr>
              <w:rPr>
                <w:rFonts w:ascii="Arial" w:hAnsi="Arial" w:cs="Arial"/>
                <w:color w:val="9C0006"/>
                <w:sz w:val="22"/>
                <w:szCs w:val="22"/>
                <w:lang w:val="es-CO" w:eastAsia="es-CO"/>
              </w:rPr>
            </w:pPr>
            <w:r w:rsidRPr="0097195C">
              <w:rPr>
                <w:rFonts w:ascii="Arial" w:hAnsi="Arial" w:cs="Arial"/>
                <w:sz w:val="22"/>
                <w:szCs w:val="22"/>
              </w:rPr>
              <w:t>COOPERATIVA MULTIACTIVA DE SERVICIOS ESPECIALES, GENERALES Y VIVIENDA FAMILIAR PARA MIEMBROS ACTIVOS Y PENSIONADOS DE LA POLICIA NACIONAL Y FUERZAS MILITARES, EMPLEADOS E INDEPENDIENTES LTDA</w:t>
            </w:r>
          </w:p>
        </w:tc>
      </w:tr>
    </w:tbl>
    <w:p w14:paraId="106FE46C" w14:textId="3C88FB4D" w:rsidR="00341232" w:rsidRPr="0006648C" w:rsidRDefault="00341232" w:rsidP="0006648C"/>
    <w:sectPr w:rsidR="00341232" w:rsidRPr="0006648C" w:rsidSect="00B74FFA">
      <w:headerReference w:type="even" r:id="rId8"/>
      <w:headerReference w:type="default" r:id="rId9"/>
      <w:headerReference w:type="first" r:id="rId10"/>
      <w:pgSz w:w="12240" w:h="15840"/>
      <w:pgMar w:top="1985" w:right="1134" w:bottom="1418" w:left="1134"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0070" w14:textId="77777777" w:rsidR="00197E9C" w:rsidRDefault="00197E9C" w:rsidP="000966A5">
      <w:r>
        <w:separator/>
      </w:r>
    </w:p>
  </w:endnote>
  <w:endnote w:type="continuationSeparator" w:id="0">
    <w:p w14:paraId="366F349D" w14:textId="77777777" w:rsidR="00197E9C" w:rsidRDefault="00197E9C"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088A" w14:textId="77777777" w:rsidR="00197E9C" w:rsidRDefault="00197E9C" w:rsidP="000966A5">
      <w:r>
        <w:separator/>
      </w:r>
    </w:p>
  </w:footnote>
  <w:footnote w:type="continuationSeparator" w:id="0">
    <w:p w14:paraId="258E6CDB" w14:textId="77777777" w:rsidR="00197E9C" w:rsidRDefault="00197E9C"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A018" w14:textId="467BF7CB" w:rsidR="000966A5" w:rsidRDefault="00000000">
    <w:pPr>
      <w:pStyle w:val="Encabezado"/>
    </w:pPr>
    <w:r>
      <w:rPr>
        <w:noProof/>
        <w:lang w:val="es-CO" w:eastAsia="es-CO"/>
      </w:rPr>
      <w:pict w14:anchorId="1CDE0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31219" o:spid="_x0000_s1026" type="#_x0000_t75" alt="" style="position:absolute;margin-left:0;margin-top:0;width:612.55pt;height:792.55pt;z-index:-251657216;mso-wrap-edited:f;mso-width-percent:0;mso-height-percent:0;mso-position-horizontal:center;mso-position-horizontal-relative:margin;mso-position-vertical:center;mso-position-vertical-relative:margin;mso-width-percent:0;mso-height-percent:0" o:allowincell="f">
          <v:imagedata r:id="rId1" o:title="membrete sept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B871" w14:textId="028C05E6" w:rsidR="000966A5" w:rsidRDefault="00D82457">
    <w:pPr>
      <w:pStyle w:val="Encabezado"/>
    </w:pPr>
    <w:r>
      <w:rPr>
        <w:noProof/>
        <w:lang w:val="es-CO" w:eastAsia="es-CO"/>
      </w:rPr>
      <w:drawing>
        <wp:anchor distT="0" distB="0" distL="114300" distR="114300" simplePos="0" relativeHeight="251660288" behindDoc="1" locked="0" layoutInCell="1" allowOverlap="1" wp14:anchorId="4BCF590B" wp14:editId="1ACC2880">
          <wp:simplePos x="0" y="0"/>
          <wp:positionH relativeFrom="page">
            <wp:align>right</wp:align>
          </wp:positionH>
          <wp:positionV relativeFrom="paragraph">
            <wp:posOffset>-449580</wp:posOffset>
          </wp:positionV>
          <wp:extent cx="7762714" cy="1004420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SEPT 19 2022_MEMBRETE SEPT.jpg"/>
                  <pic:cNvPicPr/>
                </pic:nvPicPr>
                <pic:blipFill>
                  <a:blip r:embed="rId1">
                    <a:extLst>
                      <a:ext uri="{28A0092B-C50C-407E-A947-70E740481C1C}">
                        <a14:useLocalDpi xmlns:a14="http://schemas.microsoft.com/office/drawing/2010/main" val="0"/>
                      </a:ext>
                    </a:extLst>
                  </a:blip>
                  <a:stretch>
                    <a:fillRect/>
                  </a:stretch>
                </pic:blipFill>
                <pic:spPr>
                  <a:xfrm>
                    <a:off x="0" y="0"/>
                    <a:ext cx="7762714" cy="1004420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CDFA" w14:textId="26C844DB" w:rsidR="000966A5" w:rsidRDefault="00000000">
    <w:pPr>
      <w:pStyle w:val="Encabezado"/>
    </w:pPr>
    <w:r>
      <w:rPr>
        <w:noProof/>
        <w:lang w:val="es-CO" w:eastAsia="es-CO"/>
      </w:rPr>
      <w:pict w14:anchorId="6C063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31218" o:spid="_x0000_s1025" type="#_x0000_t75" alt="" style="position:absolute;margin-left:0;margin-top:0;width:612.55pt;height:792.55pt;z-index:-251658240;mso-wrap-edited:f;mso-width-percent:0;mso-height-percent:0;mso-position-horizontal:center;mso-position-horizontal-relative:margin;mso-position-vertical:center;mso-position-vertical-relative:margin;mso-width-percent:0;mso-height-percent:0" o:allowincell="f">
          <v:imagedata r:id="rId1" o:title="membrete sept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E3C"/>
    <w:multiLevelType w:val="hybridMultilevel"/>
    <w:tmpl w:val="2CCCE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2"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3" w15:restartNumberingAfterBreak="0">
    <w:nsid w:val="48CE4EBB"/>
    <w:multiLevelType w:val="hybridMultilevel"/>
    <w:tmpl w:val="24541746"/>
    <w:lvl w:ilvl="0" w:tplc="CE88B174">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5" w15:restartNumberingAfterBreak="0">
    <w:nsid w:val="6787735E"/>
    <w:multiLevelType w:val="multilevel"/>
    <w:tmpl w:val="3750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39940408">
    <w:abstractNumId w:val="1"/>
  </w:num>
  <w:num w:numId="2" w16cid:durableId="1634555121">
    <w:abstractNumId w:val="4"/>
  </w:num>
  <w:num w:numId="3" w16cid:durableId="888423514">
    <w:abstractNumId w:val="2"/>
  </w:num>
  <w:num w:numId="4" w16cid:durableId="1469057692">
    <w:abstractNumId w:val="5"/>
  </w:num>
  <w:num w:numId="5" w16cid:durableId="732968618">
    <w:abstractNumId w:val="0"/>
  </w:num>
  <w:num w:numId="6" w16cid:durableId="219364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2"/>
    <w:rsid w:val="0003506A"/>
    <w:rsid w:val="0006648C"/>
    <w:rsid w:val="000966A5"/>
    <w:rsid w:val="00134F68"/>
    <w:rsid w:val="00190F5E"/>
    <w:rsid w:val="00197E9C"/>
    <w:rsid w:val="001C01E7"/>
    <w:rsid w:val="001F6914"/>
    <w:rsid w:val="00204B82"/>
    <w:rsid w:val="002245DE"/>
    <w:rsid w:val="00243267"/>
    <w:rsid w:val="002443CE"/>
    <w:rsid w:val="002963B0"/>
    <w:rsid w:val="00341232"/>
    <w:rsid w:val="003842A0"/>
    <w:rsid w:val="003A3B77"/>
    <w:rsid w:val="003D2795"/>
    <w:rsid w:val="003D7E78"/>
    <w:rsid w:val="003F74FA"/>
    <w:rsid w:val="00466A7F"/>
    <w:rsid w:val="004E1DAB"/>
    <w:rsid w:val="004F7FD1"/>
    <w:rsid w:val="00577C5D"/>
    <w:rsid w:val="005C7CD6"/>
    <w:rsid w:val="005E08CE"/>
    <w:rsid w:val="00641F5B"/>
    <w:rsid w:val="006B739A"/>
    <w:rsid w:val="007C061D"/>
    <w:rsid w:val="007C7ED8"/>
    <w:rsid w:val="0082424F"/>
    <w:rsid w:val="00931E51"/>
    <w:rsid w:val="009507A8"/>
    <w:rsid w:val="009878AD"/>
    <w:rsid w:val="009937ED"/>
    <w:rsid w:val="009C451C"/>
    <w:rsid w:val="00B0094F"/>
    <w:rsid w:val="00B74FFA"/>
    <w:rsid w:val="00BA3752"/>
    <w:rsid w:val="00CA04B4"/>
    <w:rsid w:val="00CA7E55"/>
    <w:rsid w:val="00D14E47"/>
    <w:rsid w:val="00D82457"/>
    <w:rsid w:val="00DD5223"/>
    <w:rsid w:val="00DE5EF7"/>
    <w:rsid w:val="00DF1A43"/>
    <w:rsid w:val="00E01109"/>
    <w:rsid w:val="00E433DC"/>
    <w:rsid w:val="00E4797E"/>
    <w:rsid w:val="00EB459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E8528"/>
  <w14:defaultImageDpi w14:val="300"/>
  <w15:docId w15:val="{92ED565E-848D-419F-86B8-FBFBC6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paragraph" w:styleId="NormalWeb">
    <w:name w:val="Normal (Web)"/>
    <w:basedOn w:val="Normal"/>
    <w:uiPriority w:val="99"/>
    <w:unhideWhenUsed/>
    <w:rsid w:val="00134F68"/>
    <w:pPr>
      <w:spacing w:before="100" w:beforeAutospacing="1" w:after="100" w:afterAutospacing="1"/>
    </w:pPr>
    <w:rPr>
      <w:rFonts w:ascii="Times New Roman" w:eastAsia="MS Mincho" w:hAnsi="Times New Roman" w:cs="Times New Roman"/>
      <w:lang w:eastAsia="es-ES_tradnl"/>
    </w:rPr>
  </w:style>
  <w:style w:type="paragraph" w:styleId="Sinespaciado">
    <w:name w:val="No Spacing"/>
    <w:uiPriority w:val="1"/>
    <w:qFormat/>
    <w:rsid w:val="00134F68"/>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79322">
      <w:bodyDiv w:val="1"/>
      <w:marLeft w:val="0"/>
      <w:marRight w:val="0"/>
      <w:marTop w:val="0"/>
      <w:marBottom w:val="0"/>
      <w:divBdr>
        <w:top w:val="none" w:sz="0" w:space="0" w:color="auto"/>
        <w:left w:val="none" w:sz="0" w:space="0" w:color="auto"/>
        <w:bottom w:val="none" w:sz="0" w:space="0" w:color="auto"/>
        <w:right w:val="none" w:sz="0" w:space="0" w:color="auto"/>
      </w:divBdr>
      <w:divsChild>
        <w:div w:id="1040083576">
          <w:marLeft w:val="0"/>
          <w:marRight w:val="0"/>
          <w:marTop w:val="0"/>
          <w:marBottom w:val="0"/>
          <w:divBdr>
            <w:top w:val="none" w:sz="0" w:space="0" w:color="auto"/>
            <w:left w:val="none" w:sz="0" w:space="0" w:color="auto"/>
            <w:bottom w:val="none" w:sz="0" w:space="0" w:color="auto"/>
            <w:right w:val="none" w:sz="0" w:space="0" w:color="auto"/>
          </w:divBdr>
        </w:div>
        <w:div w:id="673999580">
          <w:marLeft w:val="0"/>
          <w:marRight w:val="0"/>
          <w:marTop w:val="0"/>
          <w:marBottom w:val="0"/>
          <w:divBdr>
            <w:top w:val="none" w:sz="0" w:space="0" w:color="auto"/>
            <w:left w:val="none" w:sz="0" w:space="0" w:color="auto"/>
            <w:bottom w:val="none" w:sz="0" w:space="0" w:color="auto"/>
            <w:right w:val="none" w:sz="0" w:space="0" w:color="auto"/>
          </w:divBdr>
        </w:div>
        <w:div w:id="515847684">
          <w:marLeft w:val="0"/>
          <w:marRight w:val="0"/>
          <w:marTop w:val="0"/>
          <w:marBottom w:val="0"/>
          <w:divBdr>
            <w:top w:val="none" w:sz="0" w:space="0" w:color="auto"/>
            <w:left w:val="none" w:sz="0" w:space="0" w:color="auto"/>
            <w:bottom w:val="none" w:sz="0" w:space="0" w:color="auto"/>
            <w:right w:val="none" w:sz="0" w:space="0" w:color="auto"/>
          </w:divBdr>
        </w:div>
        <w:div w:id="1111784753">
          <w:marLeft w:val="0"/>
          <w:marRight w:val="0"/>
          <w:marTop w:val="0"/>
          <w:marBottom w:val="0"/>
          <w:divBdr>
            <w:top w:val="none" w:sz="0" w:space="0" w:color="auto"/>
            <w:left w:val="none" w:sz="0" w:space="0" w:color="auto"/>
            <w:bottom w:val="none" w:sz="0" w:space="0" w:color="auto"/>
            <w:right w:val="none" w:sz="0" w:space="0" w:color="auto"/>
          </w:divBdr>
        </w:div>
      </w:divsChild>
    </w:div>
    <w:div w:id="1842087714">
      <w:bodyDiv w:val="1"/>
      <w:marLeft w:val="0"/>
      <w:marRight w:val="0"/>
      <w:marTop w:val="0"/>
      <w:marBottom w:val="0"/>
      <w:divBdr>
        <w:top w:val="none" w:sz="0" w:space="0" w:color="auto"/>
        <w:left w:val="none" w:sz="0" w:space="0" w:color="auto"/>
        <w:bottom w:val="none" w:sz="0" w:space="0" w:color="auto"/>
        <w:right w:val="none" w:sz="0" w:space="0" w:color="auto"/>
      </w:divBdr>
      <w:divsChild>
        <w:div w:id="1939944194">
          <w:marLeft w:val="0"/>
          <w:marRight w:val="0"/>
          <w:marTop w:val="0"/>
          <w:marBottom w:val="0"/>
          <w:divBdr>
            <w:top w:val="none" w:sz="0" w:space="0" w:color="auto"/>
            <w:left w:val="none" w:sz="0" w:space="0" w:color="auto"/>
            <w:bottom w:val="none" w:sz="0" w:space="0" w:color="auto"/>
            <w:right w:val="none" w:sz="0" w:space="0" w:color="auto"/>
          </w:divBdr>
        </w:div>
        <w:div w:id="1971206333">
          <w:marLeft w:val="0"/>
          <w:marRight w:val="0"/>
          <w:marTop w:val="0"/>
          <w:marBottom w:val="0"/>
          <w:divBdr>
            <w:top w:val="none" w:sz="0" w:space="0" w:color="auto"/>
            <w:left w:val="none" w:sz="0" w:space="0" w:color="auto"/>
            <w:bottom w:val="none" w:sz="0" w:space="0" w:color="auto"/>
            <w:right w:val="none" w:sz="0" w:space="0" w:color="auto"/>
          </w:divBdr>
        </w:div>
        <w:div w:id="832530716">
          <w:marLeft w:val="0"/>
          <w:marRight w:val="0"/>
          <w:marTop w:val="0"/>
          <w:marBottom w:val="0"/>
          <w:divBdr>
            <w:top w:val="none" w:sz="0" w:space="0" w:color="auto"/>
            <w:left w:val="none" w:sz="0" w:space="0" w:color="auto"/>
            <w:bottom w:val="none" w:sz="0" w:space="0" w:color="auto"/>
            <w:right w:val="none" w:sz="0" w:space="0" w:color="auto"/>
          </w:divBdr>
        </w:div>
        <w:div w:id="618240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14FD9-71EF-4EBF-9627-40E48A26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8657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jkjh</dc:creator>
  <cp:keywords/>
  <dc:description/>
  <cp:lastModifiedBy>Sandra Elizabeth Tovar Guerrero</cp:lastModifiedBy>
  <cp:revision>2</cp:revision>
  <dcterms:created xsi:type="dcterms:W3CDTF">2023-04-25T15:25:00Z</dcterms:created>
  <dcterms:modified xsi:type="dcterms:W3CDTF">2023-04-25T15:25:00Z</dcterms:modified>
</cp:coreProperties>
</file>