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593B" w:rsidRDefault="00B07777">
      <w:pPr>
        <w:pStyle w:val="Textoindependiente"/>
        <w:ind w:left="119"/>
        <w:rPr>
          <w:rFonts w:ascii="Times New Roman"/>
          <w:b w:val="0"/>
        </w:rPr>
      </w:pPr>
      <w:r>
        <w:rPr>
          <w:rFonts w:ascii="Times New Roman"/>
          <w:b w:val="0"/>
          <w:noProof/>
          <w:lang w:val="es-CO" w:eastAsia="es-CO"/>
        </w:rPr>
        <w:drawing>
          <wp:inline distT="0" distB="0" distL="0" distR="0" wp14:anchorId="3E5CFA49" wp14:editId="07777777">
            <wp:extent cx="12139406" cy="7273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9406" cy="7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6593B" w:rsidRDefault="0066593B">
      <w:pPr>
        <w:pStyle w:val="Textoindependiente"/>
        <w:spacing w:before="2"/>
        <w:rPr>
          <w:rFonts w:ascii="Times New Roman"/>
          <w:b w:val="0"/>
          <w:sz w:val="28"/>
        </w:rPr>
      </w:pPr>
    </w:p>
    <w:p w14:paraId="1FDB52DD" w14:textId="77777777" w:rsidR="0066593B" w:rsidRDefault="00B07777">
      <w:pPr>
        <w:spacing w:before="93"/>
        <w:ind w:left="2746" w:right="3411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SUPERINTENDENCIA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DE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INDUSTRIA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Y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COMERCIODELEGATURA</w:t>
      </w:r>
      <w:r>
        <w:rPr>
          <w:rFonts w:ascii="Arial"/>
          <w:b/>
          <w:i/>
          <w:spacing w:val="27"/>
        </w:rPr>
        <w:t xml:space="preserve"> </w:t>
      </w:r>
      <w:r>
        <w:rPr>
          <w:rFonts w:ascii="Arial"/>
          <w:b/>
          <w:i/>
        </w:rPr>
        <w:t>PARA</w:t>
      </w:r>
      <w:r>
        <w:rPr>
          <w:rFonts w:ascii="Arial"/>
          <w:b/>
          <w:i/>
          <w:spacing w:val="28"/>
        </w:rPr>
        <w:t xml:space="preserve"> </w:t>
      </w:r>
      <w:r>
        <w:rPr>
          <w:rFonts w:ascii="Arial"/>
          <w:b/>
          <w:i/>
        </w:rPr>
        <w:t>ASUNTOS</w:t>
      </w:r>
      <w:r>
        <w:rPr>
          <w:rFonts w:ascii="Arial"/>
          <w:b/>
          <w:i/>
          <w:spacing w:val="29"/>
        </w:rPr>
        <w:t xml:space="preserve"> </w:t>
      </w:r>
      <w:r>
        <w:rPr>
          <w:rFonts w:ascii="Arial"/>
          <w:b/>
          <w:i/>
        </w:rPr>
        <w:t>JURISDICCIONALES</w:t>
      </w:r>
    </w:p>
    <w:p w14:paraId="22B9BA52" w14:textId="77777777" w:rsidR="0066593B" w:rsidRDefault="00B07777">
      <w:pPr>
        <w:spacing w:before="107"/>
        <w:ind w:left="2746" w:right="3416"/>
        <w:jc w:val="center"/>
        <w:rPr>
          <w:rFonts w:ascii="Arial"/>
          <w:b/>
          <w:i/>
        </w:rPr>
      </w:pPr>
      <w:r>
        <w:rPr>
          <w:rFonts w:ascii="Arial"/>
          <w:b/>
          <w:i/>
          <w:w w:val="105"/>
        </w:rPr>
        <w:t>GRUPO</w:t>
      </w:r>
      <w:r>
        <w:rPr>
          <w:rFonts w:ascii="Arial"/>
          <w:b/>
          <w:i/>
          <w:spacing w:val="-5"/>
          <w:w w:val="105"/>
        </w:rPr>
        <w:t xml:space="preserve"> </w:t>
      </w:r>
      <w:r>
        <w:rPr>
          <w:rFonts w:ascii="Arial"/>
          <w:b/>
          <w:i/>
          <w:w w:val="105"/>
        </w:rPr>
        <w:t>DE</w:t>
      </w:r>
      <w:r>
        <w:rPr>
          <w:rFonts w:ascii="Arial"/>
          <w:b/>
          <w:i/>
          <w:spacing w:val="-6"/>
          <w:w w:val="105"/>
        </w:rPr>
        <w:t xml:space="preserve"> </w:t>
      </w:r>
      <w:r>
        <w:rPr>
          <w:rFonts w:ascii="Arial"/>
          <w:b/>
          <w:i/>
          <w:w w:val="105"/>
        </w:rPr>
        <w:t>TRABAJO</w:t>
      </w:r>
      <w:r>
        <w:rPr>
          <w:rFonts w:ascii="Arial"/>
          <w:b/>
          <w:i/>
          <w:spacing w:val="-2"/>
          <w:w w:val="105"/>
        </w:rPr>
        <w:t xml:space="preserve"> </w:t>
      </w:r>
      <w:r>
        <w:rPr>
          <w:rFonts w:ascii="Arial"/>
          <w:b/>
          <w:i/>
          <w:w w:val="105"/>
        </w:rPr>
        <w:t>DE</w:t>
      </w:r>
      <w:r>
        <w:rPr>
          <w:rFonts w:ascii="Arial"/>
          <w:b/>
          <w:i/>
          <w:spacing w:val="-5"/>
          <w:w w:val="105"/>
        </w:rPr>
        <w:t xml:space="preserve"> </w:t>
      </w:r>
      <w:r>
        <w:rPr>
          <w:rFonts w:ascii="Arial"/>
          <w:b/>
          <w:i/>
          <w:w w:val="105"/>
        </w:rPr>
        <w:t>SECRETARIA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/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GRUPO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DE</w:t>
      </w:r>
      <w:r>
        <w:rPr>
          <w:rFonts w:ascii="Arial"/>
          <w:b/>
          <w:i/>
          <w:spacing w:val="-2"/>
          <w:w w:val="105"/>
        </w:rPr>
        <w:t xml:space="preserve"> </w:t>
      </w:r>
      <w:r>
        <w:rPr>
          <w:rFonts w:ascii="Arial"/>
          <w:b/>
          <w:i/>
          <w:w w:val="105"/>
        </w:rPr>
        <w:t>TRABAJO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DE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COMPETENCIA</w:t>
      </w:r>
      <w:r>
        <w:rPr>
          <w:rFonts w:ascii="Arial"/>
          <w:b/>
          <w:i/>
          <w:spacing w:val="-5"/>
          <w:w w:val="105"/>
        </w:rPr>
        <w:t xml:space="preserve"> </w:t>
      </w:r>
      <w:r>
        <w:rPr>
          <w:rFonts w:ascii="Arial"/>
          <w:b/>
          <w:i/>
          <w:w w:val="105"/>
        </w:rPr>
        <w:t>DESLEAL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Y</w:t>
      </w:r>
      <w:r>
        <w:rPr>
          <w:rFonts w:ascii="Arial"/>
          <w:b/>
          <w:i/>
          <w:spacing w:val="-2"/>
          <w:w w:val="105"/>
        </w:rPr>
        <w:t xml:space="preserve"> </w:t>
      </w:r>
      <w:r>
        <w:rPr>
          <w:rFonts w:ascii="Arial"/>
          <w:b/>
          <w:i/>
          <w:w w:val="105"/>
        </w:rPr>
        <w:t>PROPIEDAD</w:t>
      </w:r>
      <w:r>
        <w:rPr>
          <w:rFonts w:ascii="Arial"/>
          <w:b/>
          <w:i/>
          <w:spacing w:val="-5"/>
          <w:w w:val="105"/>
        </w:rPr>
        <w:t xml:space="preserve"> </w:t>
      </w:r>
      <w:r>
        <w:rPr>
          <w:rFonts w:ascii="Arial"/>
          <w:b/>
          <w:i/>
          <w:w w:val="105"/>
        </w:rPr>
        <w:t>INDUSTRIAL</w:t>
      </w:r>
    </w:p>
    <w:p w14:paraId="5DAB6C7B" w14:textId="77777777" w:rsidR="0066593B" w:rsidRDefault="0066593B">
      <w:pPr>
        <w:pStyle w:val="Textoindependiente"/>
        <w:spacing w:before="3"/>
        <w:rPr>
          <w:i/>
          <w:sz w:val="35"/>
        </w:rPr>
      </w:pPr>
    </w:p>
    <w:p w14:paraId="43DBA444" w14:textId="097BF532" w:rsidR="0066593B" w:rsidRDefault="00B07777">
      <w:pPr>
        <w:pStyle w:val="Ttulo"/>
      </w:pPr>
      <w:r>
        <w:rPr>
          <w:w w:val="105"/>
        </w:rPr>
        <w:t>FIJACIÓN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LISTA</w:t>
      </w:r>
      <w:r>
        <w:rPr>
          <w:spacing w:val="-11"/>
          <w:w w:val="105"/>
        </w:rPr>
        <w:t xml:space="preserve"> </w:t>
      </w:r>
      <w:r>
        <w:rPr>
          <w:w w:val="105"/>
        </w:rPr>
        <w:t>No.</w:t>
      </w:r>
      <w:r>
        <w:rPr>
          <w:spacing w:val="-1"/>
          <w:w w:val="105"/>
        </w:rPr>
        <w:t xml:space="preserve"> </w:t>
      </w:r>
      <w:r w:rsidR="001754F6">
        <w:rPr>
          <w:w w:val="105"/>
        </w:rPr>
        <w:t>0</w:t>
      </w:r>
      <w:r w:rsidR="00D84CF2">
        <w:rPr>
          <w:w w:val="105"/>
        </w:rPr>
        <w:t>0</w:t>
      </w:r>
      <w:r w:rsidR="000C2A1B">
        <w:rPr>
          <w:w w:val="105"/>
        </w:rPr>
        <w:t>2</w:t>
      </w:r>
    </w:p>
    <w:p w14:paraId="5F7F4A3E" w14:textId="3A38AA4C" w:rsidR="0066593B" w:rsidRDefault="00B07777">
      <w:pPr>
        <w:spacing w:before="74"/>
        <w:ind w:left="2737" w:right="34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TRASLADO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110</w:t>
      </w:r>
      <w:r w:rsidR="00D84CF2">
        <w:rPr>
          <w:rFonts w:ascii="Arial" w:hAnsi="Arial"/>
          <w:b/>
        </w:rPr>
        <w:t xml:space="preserve"> C. G. DEL P.</w:t>
      </w:r>
    </w:p>
    <w:p w14:paraId="02EB378F" w14:textId="77777777" w:rsidR="0066593B" w:rsidRDefault="0066593B">
      <w:pPr>
        <w:pStyle w:val="Textoindependiente"/>
        <w:spacing w:before="2" w:after="1"/>
        <w:rPr>
          <w:sz w:val="17"/>
        </w:rPr>
      </w:pPr>
    </w:p>
    <w:tbl>
      <w:tblPr>
        <w:tblStyle w:val="NormalTable0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1919"/>
        <w:gridCol w:w="2268"/>
        <w:gridCol w:w="3118"/>
        <w:gridCol w:w="3228"/>
        <w:gridCol w:w="2126"/>
        <w:gridCol w:w="1877"/>
        <w:gridCol w:w="3086"/>
      </w:tblGrid>
      <w:tr w:rsidR="0066593B" w14:paraId="46528933" w14:textId="77777777" w:rsidTr="00D84CF2">
        <w:trPr>
          <w:trHeight w:val="726"/>
        </w:trPr>
        <w:tc>
          <w:tcPr>
            <w:tcW w:w="925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A05A809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2AFB29E" w14:textId="4FAE89B7" w:rsidR="0066593B" w:rsidRDefault="00B07777">
            <w:pPr>
              <w:pStyle w:val="TableParagraph"/>
              <w:ind w:left="462" w:right="424"/>
              <w:jc w:val="center"/>
              <w:rPr>
                <w:sz w:val="20"/>
              </w:rPr>
            </w:pPr>
            <w:r>
              <w:rPr>
                <w:color w:val="FFC000"/>
                <w:sz w:val="20"/>
              </w:rPr>
              <w:t>N</w:t>
            </w:r>
          </w:p>
        </w:tc>
        <w:tc>
          <w:tcPr>
            <w:tcW w:w="1919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5A39BBE3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EF8FBBA" w14:textId="77777777" w:rsidR="0066593B" w:rsidRDefault="00B07777">
            <w:pPr>
              <w:pStyle w:val="TableParagraph"/>
              <w:ind w:left="130" w:right="88"/>
              <w:jc w:val="center"/>
              <w:rPr>
                <w:sz w:val="20"/>
              </w:rPr>
            </w:pPr>
            <w:r>
              <w:rPr>
                <w:color w:val="FFC000"/>
                <w:sz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1C8F396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428CA37" w14:textId="77777777" w:rsidR="0066593B" w:rsidRDefault="00B07777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FFC000"/>
                <w:sz w:val="20"/>
              </w:rPr>
              <w:t>CLASE</w:t>
            </w:r>
            <w:r>
              <w:rPr>
                <w:color w:val="FFC000"/>
                <w:spacing w:val="-2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DE</w:t>
            </w:r>
            <w:r>
              <w:rPr>
                <w:color w:val="FFC000"/>
                <w:spacing w:val="-1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PROCESO</w:t>
            </w:r>
          </w:p>
        </w:tc>
        <w:tc>
          <w:tcPr>
            <w:tcW w:w="3118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72A3D3EC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AD931A8" w14:textId="77777777" w:rsidR="0066593B" w:rsidRDefault="00B07777">
            <w:pPr>
              <w:pStyle w:val="TableParagraph"/>
              <w:ind w:left="859"/>
              <w:rPr>
                <w:sz w:val="20"/>
              </w:rPr>
            </w:pPr>
            <w:r>
              <w:rPr>
                <w:color w:val="FFC000"/>
                <w:sz w:val="20"/>
              </w:rPr>
              <w:t>DEMANDANTE</w:t>
            </w:r>
          </w:p>
        </w:tc>
        <w:tc>
          <w:tcPr>
            <w:tcW w:w="3228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D0B940D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0D6B7C1" w14:textId="77777777" w:rsidR="0066593B" w:rsidRDefault="00B07777">
            <w:pPr>
              <w:pStyle w:val="TableParagraph"/>
              <w:ind w:left="964"/>
              <w:rPr>
                <w:sz w:val="20"/>
              </w:rPr>
            </w:pPr>
            <w:r>
              <w:rPr>
                <w:color w:val="FFC000"/>
                <w:sz w:val="20"/>
              </w:rPr>
              <w:t>DEMANDADO</w:t>
            </w:r>
          </w:p>
        </w:tc>
        <w:tc>
          <w:tcPr>
            <w:tcW w:w="2126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E27B00A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7A02BBD" w14:textId="77777777" w:rsidR="0066593B" w:rsidRDefault="00B07777">
            <w:pPr>
              <w:pStyle w:val="TableParagraph"/>
              <w:ind w:left="225"/>
              <w:rPr>
                <w:sz w:val="20"/>
              </w:rPr>
            </w:pPr>
            <w:r>
              <w:rPr>
                <w:color w:val="FFC000"/>
                <w:sz w:val="20"/>
              </w:rPr>
              <w:t>FECHA</w:t>
            </w:r>
            <w:r>
              <w:rPr>
                <w:color w:val="FFC000"/>
                <w:spacing w:val="-2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DE</w:t>
            </w:r>
            <w:r>
              <w:rPr>
                <w:color w:val="FFC000"/>
                <w:spacing w:val="-1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INICIO</w:t>
            </w:r>
          </w:p>
        </w:tc>
        <w:tc>
          <w:tcPr>
            <w:tcW w:w="1877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0061E4C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488045A" w14:textId="77777777" w:rsidR="0066593B" w:rsidRDefault="00B07777">
            <w:pPr>
              <w:pStyle w:val="TableParagraph"/>
              <w:ind w:left="245" w:firstLine="189"/>
              <w:rPr>
                <w:sz w:val="20"/>
              </w:rPr>
            </w:pPr>
            <w:r>
              <w:rPr>
                <w:color w:val="FFC000"/>
                <w:sz w:val="20"/>
              </w:rPr>
              <w:t>FECHA DE</w:t>
            </w:r>
            <w:r>
              <w:rPr>
                <w:color w:val="FFC000"/>
                <w:spacing w:val="1"/>
                <w:sz w:val="20"/>
              </w:rPr>
              <w:t xml:space="preserve"> </w:t>
            </w:r>
            <w:r>
              <w:rPr>
                <w:color w:val="FFC000"/>
                <w:w w:val="95"/>
                <w:sz w:val="20"/>
              </w:rPr>
              <w:t>VENCIMIENTO</w:t>
            </w:r>
          </w:p>
        </w:tc>
        <w:tc>
          <w:tcPr>
            <w:tcW w:w="3086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4EAFD9C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9120AD4" w14:textId="77777777" w:rsidR="0066593B" w:rsidRDefault="00B07777">
            <w:pPr>
              <w:pStyle w:val="TableParagraph"/>
              <w:ind w:left="574"/>
              <w:rPr>
                <w:sz w:val="20"/>
              </w:rPr>
            </w:pPr>
            <w:r>
              <w:rPr>
                <w:color w:val="FFC000"/>
                <w:sz w:val="20"/>
              </w:rPr>
              <w:t>TIPO</w:t>
            </w:r>
            <w:r>
              <w:rPr>
                <w:color w:val="FFC000"/>
                <w:spacing w:val="-3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DE</w:t>
            </w:r>
            <w:r>
              <w:rPr>
                <w:color w:val="FFC000"/>
                <w:spacing w:val="-2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TRASLADO</w:t>
            </w:r>
          </w:p>
        </w:tc>
      </w:tr>
      <w:tr w:rsidR="00D84CF2" w14:paraId="2A72B506" w14:textId="77777777" w:rsidTr="00D84CF2">
        <w:trPr>
          <w:trHeight w:val="1581"/>
        </w:trPr>
        <w:tc>
          <w:tcPr>
            <w:tcW w:w="925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B94D5A5" w14:textId="77777777" w:rsidR="00D84CF2" w:rsidRDefault="00D84CF2" w:rsidP="00D84CF2">
            <w:pPr>
              <w:pStyle w:val="TableParagraph"/>
              <w:rPr>
                <w:rFonts w:ascii="Arial"/>
                <w:b/>
              </w:rPr>
            </w:pPr>
          </w:p>
          <w:p w14:paraId="3DEEC669" w14:textId="77777777" w:rsidR="00D84CF2" w:rsidRDefault="00D84CF2" w:rsidP="00D84CF2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649841BE" w14:textId="77777777" w:rsidR="00D84CF2" w:rsidRDefault="00D84CF2" w:rsidP="00D84CF2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656B9AB" w14:textId="77777777" w:rsidR="00D84CF2" w:rsidRDefault="00D84CF2" w:rsidP="00D84CF2">
            <w:pPr>
              <w:pStyle w:val="TableParagraph"/>
              <w:rPr>
                <w:rFonts w:ascii="Arial"/>
                <w:b/>
              </w:rPr>
            </w:pPr>
          </w:p>
          <w:p w14:paraId="45FB0818" w14:textId="77777777" w:rsidR="00D84CF2" w:rsidRDefault="00D84CF2" w:rsidP="00D84CF2">
            <w:pPr>
              <w:pStyle w:val="TableParagraph"/>
              <w:rPr>
                <w:rFonts w:ascii="Arial"/>
                <w:b/>
              </w:rPr>
            </w:pPr>
          </w:p>
          <w:p w14:paraId="7E7491EE" w14:textId="77A5B7BE" w:rsidR="00D84CF2" w:rsidRDefault="00D84CF2" w:rsidP="00D84CF2">
            <w:pPr>
              <w:pStyle w:val="TableParagraph"/>
              <w:spacing w:before="170" w:line="259" w:lineRule="auto"/>
              <w:ind w:left="293" w:right="250"/>
              <w:jc w:val="center"/>
            </w:pPr>
            <w:r>
              <w:t>1</w:t>
            </w:r>
            <w:r w:rsidR="000C2A1B">
              <w:t>9-283681</w:t>
            </w:r>
          </w:p>
        </w:tc>
        <w:tc>
          <w:tcPr>
            <w:tcW w:w="2268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49F31CB" w14:textId="77777777" w:rsidR="00D84CF2" w:rsidRDefault="00D84CF2" w:rsidP="00D84CF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B047E9D" w14:textId="230C3D6C" w:rsidR="00D84CF2" w:rsidRDefault="00D84CF2" w:rsidP="00D84CF2">
            <w:pPr>
              <w:pStyle w:val="TableParagraph"/>
              <w:ind w:left="403" w:right="355"/>
              <w:jc w:val="center"/>
              <w:rPr>
                <w:sz w:val="20"/>
              </w:rPr>
            </w:pPr>
            <w:r>
              <w:rPr>
                <w:sz w:val="20"/>
              </w:rPr>
              <w:t>PROCESO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 xml:space="preserve">DESLEAL Y PROPIEDAD INDUSTRIAL </w:t>
            </w:r>
          </w:p>
        </w:tc>
        <w:tc>
          <w:tcPr>
            <w:tcW w:w="3118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3128261" w14:textId="77777777" w:rsidR="00D84CF2" w:rsidRDefault="00D84CF2" w:rsidP="00E52CAC">
            <w:pPr>
              <w:pStyle w:val="TableParagraph"/>
              <w:jc w:val="center"/>
              <w:rPr>
                <w:rFonts w:ascii="Arial"/>
                <w:b/>
              </w:rPr>
            </w:pPr>
          </w:p>
          <w:p w14:paraId="62486C05" w14:textId="77777777" w:rsidR="00D84CF2" w:rsidRDefault="00D84CF2" w:rsidP="00E52CAC">
            <w:pPr>
              <w:pStyle w:val="TableParagraph"/>
              <w:spacing w:before="9"/>
              <w:jc w:val="center"/>
              <w:rPr>
                <w:rFonts w:ascii="Arial"/>
                <w:b/>
                <w:sz w:val="26"/>
              </w:rPr>
            </w:pPr>
          </w:p>
          <w:p w14:paraId="2F40DD24" w14:textId="3FA8E1AF" w:rsidR="00D84CF2" w:rsidRDefault="00CB7D7D" w:rsidP="00E52CAC">
            <w:pPr>
              <w:pStyle w:val="TableParagraph"/>
              <w:spacing w:line="259" w:lineRule="auto"/>
              <w:ind w:left="23" w:right="-26"/>
              <w:jc w:val="center"/>
            </w:pPr>
            <w:r>
              <w:rPr>
                <w:sz w:val="20"/>
                <w:szCs w:val="20"/>
              </w:rPr>
              <w:t>RECICLADOS INDUSTRIALES DE COLOMBIA S.A.S.</w:t>
            </w:r>
          </w:p>
        </w:tc>
        <w:tc>
          <w:tcPr>
            <w:tcW w:w="3228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776276B8" w14:textId="4541B8D5" w:rsidR="00D84CF2" w:rsidRDefault="00D84CF2" w:rsidP="00D84CF2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sz w:val="20"/>
                <w:szCs w:val="20"/>
              </w:rPr>
            </w:pPr>
          </w:p>
          <w:p w14:paraId="37FC7A85" w14:textId="42DADFB3" w:rsidR="00D84CF2" w:rsidRDefault="00D84CF2" w:rsidP="00D84CF2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sz w:val="20"/>
                <w:szCs w:val="20"/>
              </w:rPr>
            </w:pPr>
          </w:p>
          <w:p w14:paraId="4F98C028" w14:textId="63320D82" w:rsidR="00D84CF2" w:rsidRDefault="00CB7D7D" w:rsidP="00D84CF2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CEMENTOS ARGOS S.A</w:t>
            </w:r>
            <w:r w:rsidR="00E0781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y GRANULADOS RECICLADOS DE COLOMBIA GRECO S.A.S.</w:t>
            </w:r>
          </w:p>
        </w:tc>
        <w:tc>
          <w:tcPr>
            <w:tcW w:w="212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DDBEF00" w14:textId="77777777" w:rsidR="00D84CF2" w:rsidRDefault="00D84CF2" w:rsidP="00D84CF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14:paraId="6F1946B5" w14:textId="61F53DA2" w:rsidR="00D84CF2" w:rsidRDefault="00D84CF2" w:rsidP="00D84CF2">
            <w:pPr>
              <w:pStyle w:val="TableParagraph"/>
              <w:spacing w:before="1"/>
              <w:ind w:left="67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DIECI</w:t>
            </w:r>
            <w:r w:rsidR="003C1161">
              <w:rPr>
                <w:sz w:val="20"/>
                <w:szCs w:val="20"/>
              </w:rPr>
              <w:t>NUEVE (19</w:t>
            </w:r>
            <w:r>
              <w:rPr>
                <w:sz w:val="20"/>
                <w:szCs w:val="20"/>
              </w:rPr>
              <w:t>) DE ENERO DE DOS MIL VEINTICUATRO (2024)</w:t>
            </w:r>
          </w:p>
        </w:tc>
        <w:tc>
          <w:tcPr>
            <w:tcW w:w="187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85A4BE2" w14:textId="77777777" w:rsidR="00D84CF2" w:rsidRDefault="00D84CF2" w:rsidP="00D84CF2"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 w14:paraId="7E82006F" w14:textId="019F246E" w:rsidR="00D84CF2" w:rsidRDefault="000C2A1B" w:rsidP="00D84CF2">
            <w:pPr>
              <w:pStyle w:val="TableParagraph"/>
              <w:spacing w:before="1"/>
              <w:ind w:left="46" w:right="1" w:firstLine="3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VEINTI</w:t>
            </w:r>
            <w:r w:rsidR="003C1161">
              <w:rPr>
                <w:sz w:val="20"/>
                <w:szCs w:val="20"/>
              </w:rPr>
              <w:t>TRÉS (23</w:t>
            </w:r>
            <w:r>
              <w:rPr>
                <w:sz w:val="20"/>
                <w:szCs w:val="20"/>
              </w:rPr>
              <w:t>)</w:t>
            </w:r>
            <w:r w:rsidR="00D84CF2">
              <w:rPr>
                <w:sz w:val="20"/>
                <w:szCs w:val="20"/>
              </w:rPr>
              <w:t xml:space="preserve"> DE ENERO DE DOS MIL VEINTICUATRO (2024)</w:t>
            </w:r>
          </w:p>
        </w:tc>
        <w:tc>
          <w:tcPr>
            <w:tcW w:w="308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4EFF7DE" w14:textId="52B14574" w:rsidR="00D84CF2" w:rsidRDefault="00D84CF2" w:rsidP="00E52CAC">
            <w:pPr>
              <w:pStyle w:val="TableParagraph"/>
              <w:ind w:left="22" w:right="66"/>
              <w:jc w:val="both"/>
              <w:rPr>
                <w:sz w:val="20"/>
              </w:rPr>
            </w:pPr>
            <w:r>
              <w:rPr>
                <w:sz w:val="20"/>
              </w:rPr>
              <w:t>Traslado dentro del presente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proceso en consideración a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dispuesto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 110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6580E803" w14:textId="6DC0ECF1" w:rsidR="00D84CF2" w:rsidRDefault="00D84CF2" w:rsidP="00E52CAC">
            <w:pPr>
              <w:pStyle w:val="TableParagraph"/>
              <w:ind w:left="22" w:right="173"/>
              <w:jc w:val="both"/>
              <w:rPr>
                <w:sz w:val="20"/>
              </w:rPr>
            </w:pPr>
            <w:r>
              <w:rPr>
                <w:sz w:val="20"/>
              </w:rPr>
              <w:t>C.G.P.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LA SUSTENTACION DE LA APELACIÓN DEL AUTO obrante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consecutivos </w:t>
            </w:r>
            <w:r w:rsidR="00CB7D7D">
              <w:rPr>
                <w:sz w:val="20"/>
              </w:rPr>
              <w:t>137</w:t>
            </w:r>
          </w:p>
        </w:tc>
      </w:tr>
    </w:tbl>
    <w:p w14:paraId="3CF2D8B6" w14:textId="77777777" w:rsidR="0066593B" w:rsidRDefault="0066593B">
      <w:pPr>
        <w:pStyle w:val="Textoindependiente"/>
      </w:pPr>
    </w:p>
    <w:p w14:paraId="0FB78278" w14:textId="77777777" w:rsidR="0066593B" w:rsidRDefault="0066593B">
      <w:pPr>
        <w:pStyle w:val="Textoindependiente"/>
      </w:pPr>
    </w:p>
    <w:p w14:paraId="1FC39945" w14:textId="77777777" w:rsidR="0066593B" w:rsidRDefault="0066593B">
      <w:pPr>
        <w:pStyle w:val="Textoindependiente"/>
      </w:pPr>
    </w:p>
    <w:p w14:paraId="0562CB0E" w14:textId="77777777" w:rsidR="0066593B" w:rsidRDefault="0066593B">
      <w:pPr>
        <w:pStyle w:val="Textoindependiente"/>
      </w:pPr>
    </w:p>
    <w:p w14:paraId="34CE0A41" w14:textId="77777777" w:rsidR="0066593B" w:rsidRDefault="0066593B">
      <w:pPr>
        <w:pStyle w:val="Textoindependiente"/>
        <w:spacing w:before="6"/>
        <w:rPr>
          <w:sz w:val="11"/>
        </w:rPr>
      </w:pPr>
    </w:p>
    <w:p w14:paraId="62EBF3C5" w14:textId="77777777" w:rsidR="0066593B" w:rsidRDefault="0066593B">
      <w:pPr>
        <w:pStyle w:val="Textoindependiente"/>
      </w:pPr>
    </w:p>
    <w:p w14:paraId="7AB566FC" w14:textId="77777777" w:rsidR="0066593B" w:rsidRDefault="008D32F3">
      <w:pPr>
        <w:pStyle w:val="Textoindependiente"/>
        <w:spacing w:before="6"/>
        <w:rPr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31A88F" wp14:editId="07777777">
                <wp:simplePos x="0" y="0"/>
                <wp:positionH relativeFrom="page">
                  <wp:posOffset>5109210</wp:posOffset>
                </wp:positionH>
                <wp:positionV relativeFrom="paragraph">
                  <wp:posOffset>171450</wp:posOffset>
                </wp:positionV>
                <wp:extent cx="22237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8046 8046"/>
                            <a:gd name="T1" fmla="*/ T0 w 3502"/>
                            <a:gd name="T2" fmla="+- 0 11548 8046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EDDEE68">
              <v:shape id="Freeform 3" style="position:absolute;margin-left:402.3pt;margin-top:13.5pt;width:17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spid="_x0000_s1026" filled="f" strokeweight=".20003mm" path="m,l350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" w14:anchorId="515AD5D1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</w:p>
    <w:p w14:paraId="7237A9A1" w14:textId="77777777" w:rsidR="001754F6" w:rsidRDefault="001754F6">
      <w:pPr>
        <w:ind w:left="8057" w:right="872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GRACIELA ROJAS VALDERRAMA</w:t>
      </w:r>
    </w:p>
    <w:p w14:paraId="5AA8E8DA" w14:textId="77777777" w:rsidR="0066593B" w:rsidRDefault="00B07777">
      <w:pPr>
        <w:ind w:left="8057" w:right="872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SECRETARIO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AD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HOC</w:t>
      </w:r>
    </w:p>
    <w:p w14:paraId="6D98A12B" w14:textId="77777777" w:rsidR="0066593B" w:rsidRDefault="0066593B">
      <w:pPr>
        <w:pStyle w:val="Textoindependiente"/>
      </w:pPr>
    </w:p>
    <w:p w14:paraId="64A7A1E3" w14:textId="77777777" w:rsidR="0066593B" w:rsidRDefault="008D32F3" w:rsidP="110F3B51">
      <w:pPr>
        <w:pStyle w:val="Textoindependiente"/>
        <w:spacing w:before="10"/>
        <w:rPr>
          <w:sz w:val="29"/>
          <w:szCs w:val="2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A956A9" wp14:editId="07777777">
                <wp:simplePos x="0" y="0"/>
                <wp:positionH relativeFrom="page">
                  <wp:posOffset>542925</wp:posOffset>
                </wp:positionH>
                <wp:positionV relativeFrom="paragraph">
                  <wp:posOffset>249555</wp:posOffset>
                </wp:positionV>
                <wp:extent cx="11820525" cy="4286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052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9C430" w14:textId="62C58D4F" w:rsidR="0066593B" w:rsidRDefault="00B07777">
                            <w:pPr>
                              <w:pStyle w:val="Textoindependiente"/>
                              <w:spacing w:before="2" w:line="309" w:lineRule="auto"/>
                              <w:ind w:left="6604" w:right="584" w:hanging="6342"/>
                            </w:pPr>
                            <w:r>
                              <w:t xml:space="preserve">De conformidad con lo previsto en el artículo 110 del Código General del Proceso, se fija el presente traslado en lugar visible al público el día </w:t>
                            </w:r>
                            <w:r w:rsidR="00D84CF2">
                              <w:t>1</w:t>
                            </w:r>
                            <w:r w:rsidR="003C1161">
                              <w:t>8</w:t>
                            </w:r>
                            <w:r>
                              <w:t xml:space="preserve"> de </w:t>
                            </w:r>
                            <w:r w:rsidR="00D84CF2">
                              <w:t>enero de 2024</w:t>
                            </w:r>
                            <w:r>
                              <w:t xml:space="preserve"> a las 8:00 a.m. y se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desfija el día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D84CF2">
                              <w:t>1</w:t>
                            </w:r>
                            <w:r w:rsidR="003C1161">
                              <w:t>8</w:t>
                            </w:r>
                            <w:r w:rsidR="00D84CF2">
                              <w:t xml:space="preserve"> de enero de 2024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4:30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5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19.65pt;width:930.75pt;height:3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" filled="f" strokeweight="1pt">
                <v:textbox inset="0,0,0,0">
                  <w:txbxContent>
                    <w:p w14:paraId="36E9C430" w14:textId="62C58D4F" w:rsidR="0066593B" w:rsidRDefault="00B07777">
                      <w:pPr>
                        <w:pStyle w:val="Textoindependiente"/>
                        <w:spacing w:before="2" w:line="309" w:lineRule="auto"/>
                        <w:ind w:left="6604" w:right="584" w:hanging="6342"/>
                      </w:pPr>
                      <w:r>
                        <w:t xml:space="preserve">De conformidad con lo previsto en el artículo 110 del Código General del Proceso, se fija el presente traslado en lugar visible al público el día </w:t>
                      </w:r>
                      <w:r w:rsidR="00D84CF2">
                        <w:t>1</w:t>
                      </w:r>
                      <w:r w:rsidR="003C1161">
                        <w:t>8</w:t>
                      </w:r>
                      <w:r>
                        <w:t xml:space="preserve"> de </w:t>
                      </w:r>
                      <w:r w:rsidR="00D84CF2">
                        <w:t>enero de 2024</w:t>
                      </w:r>
                      <w:r>
                        <w:t xml:space="preserve"> a las 8:00 a.m. y se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desfija el día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D84CF2">
                        <w:t>1</w:t>
                      </w:r>
                      <w:r w:rsidR="003C1161">
                        <w:t>8</w:t>
                      </w:r>
                      <w:r w:rsidR="00D84CF2">
                        <w:t xml:space="preserve"> de enero de 2024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4:30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p.m.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46DB82" w14:textId="77777777" w:rsidR="0066593B" w:rsidRDefault="0066593B">
      <w:pPr>
        <w:pStyle w:val="Textoindependiente"/>
      </w:pPr>
    </w:p>
    <w:p w14:paraId="5997CC1D" w14:textId="77777777" w:rsidR="0066593B" w:rsidRDefault="0066593B">
      <w:pPr>
        <w:pStyle w:val="Textoindependiente"/>
        <w:spacing w:before="2"/>
        <w:rPr>
          <w:sz w:val="25"/>
        </w:rPr>
      </w:pPr>
    </w:p>
    <w:p w14:paraId="6086765D" w14:textId="77777777" w:rsidR="0066593B" w:rsidRDefault="00B07777">
      <w:pPr>
        <w:spacing w:before="94"/>
        <w:ind w:right="101"/>
        <w:jc w:val="right"/>
      </w:pPr>
      <w:r>
        <w:rPr>
          <w:noProof/>
          <w:lang w:val="es-CO" w:eastAsia="es-CO"/>
        </w:rPr>
        <w:drawing>
          <wp:anchor distT="0" distB="0" distL="0" distR="0" simplePos="0" relativeHeight="487525376" behindDoc="1" locked="0" layoutInCell="1" allowOverlap="1" wp14:anchorId="273A953F" wp14:editId="07777777">
            <wp:simplePos x="0" y="0"/>
            <wp:positionH relativeFrom="page">
              <wp:posOffset>480475</wp:posOffset>
            </wp:positionH>
            <wp:positionV relativeFrom="paragraph">
              <wp:posOffset>167978</wp:posOffset>
            </wp:positionV>
            <wp:extent cx="11451325" cy="5380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1325" cy="5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AJ01-F05</w:t>
      </w:r>
      <w:r>
        <w:rPr>
          <w:spacing w:val="-2"/>
        </w:rPr>
        <w:t xml:space="preserve"> </w:t>
      </w:r>
      <w:r>
        <w:t>Vr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(2022-09-14)</w:t>
      </w:r>
    </w:p>
    <w:sectPr w:rsidR="0066593B">
      <w:type w:val="continuous"/>
      <w:pgSz w:w="20160" w:h="12240" w:orient="landscape"/>
      <w:pgMar w:top="220" w:right="2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3B"/>
    <w:rsid w:val="000C2A1B"/>
    <w:rsid w:val="001754F6"/>
    <w:rsid w:val="003C1161"/>
    <w:rsid w:val="0066593B"/>
    <w:rsid w:val="008D32F3"/>
    <w:rsid w:val="00AE0FC1"/>
    <w:rsid w:val="00B07777"/>
    <w:rsid w:val="00BB124A"/>
    <w:rsid w:val="00CB7D7D"/>
    <w:rsid w:val="00D84CF2"/>
    <w:rsid w:val="00E0781C"/>
    <w:rsid w:val="00E52CAC"/>
    <w:rsid w:val="00F05B11"/>
    <w:rsid w:val="110F3B51"/>
    <w:rsid w:val="1C48734C"/>
    <w:rsid w:val="25514DAC"/>
    <w:rsid w:val="2F4A7DD8"/>
    <w:rsid w:val="2FFAAAA2"/>
    <w:rsid w:val="330FFD69"/>
    <w:rsid w:val="354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77D6"/>
  <w15:docId w15:val="{50C82ADF-1BE6-4C6C-AC81-862A4691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2746" w:right="34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jkjh</dc:creator>
  <cp:lastModifiedBy>Graciela Rojas Valderrama</cp:lastModifiedBy>
  <cp:revision>6</cp:revision>
  <dcterms:created xsi:type="dcterms:W3CDTF">2024-01-16T21:05:00Z</dcterms:created>
  <dcterms:modified xsi:type="dcterms:W3CDTF">2024-01-17T21:46:00Z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2023-12-06T00:00:00Z</vt:filetime>
  </property>
</Properties>
</file>